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7984"/>
      </w:tblGrid>
      <w:tr w14:paraId="099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 w14:paraId="6CE33BE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ΚΑΤΑΚΤΗΣΕΙΣ ΠΡΩΤΑΘΛΗΜΑΤΩΝ ΓΕΡΜΑΝΙΑΣ (BUNDESLIGA) ΠΟΔΟΣΦΑΙΡΟΥ</w:t>
            </w:r>
          </w:p>
        </w:tc>
      </w:tr>
      <w:tr w14:paraId="4B57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5B54A3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ETΟΣ</w:t>
            </w:r>
          </w:p>
        </w:tc>
        <w:tc>
          <w:tcPr>
            <w:tcW w:w="7984" w:type="dxa"/>
          </w:tcPr>
          <w:p w14:paraId="1DCA032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468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B2BAF9F">
            <w:pPr>
              <w:spacing w:after="0" w:line="240" w:lineRule="auto"/>
              <w:jc w:val="center"/>
            </w:pPr>
            <w:r>
              <w:t>1903</w:t>
            </w:r>
          </w:p>
        </w:tc>
        <w:tc>
          <w:tcPr>
            <w:tcW w:w="7984" w:type="dxa"/>
            <w:vAlign w:val="top"/>
          </w:tcPr>
          <w:p w14:paraId="39500E2B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13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ΛΟΚΟΜΟΤΙΒ ΛΕΙΨΙΑΣ</w:t>
            </w:r>
          </w:p>
        </w:tc>
      </w:tr>
      <w:tr w14:paraId="3765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ADDCA81">
            <w:pPr>
              <w:spacing w:after="0" w:line="240" w:lineRule="auto"/>
              <w:jc w:val="center"/>
            </w:pPr>
            <w:r>
              <w:t>1905</w:t>
            </w:r>
          </w:p>
        </w:tc>
        <w:tc>
          <w:tcPr>
            <w:tcW w:w="7984" w:type="dxa"/>
            <w:vAlign w:val="top"/>
          </w:tcPr>
          <w:p w14:paraId="0E0EB23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drawing>
                <wp:inline distT="0" distB="0" distL="114300" distR="114300">
                  <wp:extent cx="275590" cy="102870"/>
                  <wp:effectExtent l="0" t="0" r="13970" b="3810"/>
                  <wp:docPr id="177" name="Picture 177" descr="1._FC_Union_Berlin_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 descr="1._FC_Union_Berlin_Logo.sv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ΟΥΝΙΟΝ ΒΕΡΟΛΙΝΟΥ</w:t>
            </w:r>
          </w:p>
        </w:tc>
      </w:tr>
      <w:tr w14:paraId="26A4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E57782B">
            <w:pPr>
              <w:spacing w:after="0" w:line="240" w:lineRule="auto"/>
              <w:jc w:val="center"/>
            </w:pPr>
            <w:r>
              <w:t>1906</w:t>
            </w:r>
          </w:p>
        </w:tc>
        <w:tc>
          <w:tcPr>
            <w:tcW w:w="7984" w:type="dxa"/>
            <w:vAlign w:val="top"/>
          </w:tcPr>
          <w:p w14:paraId="5F9F9B8E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139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ΛΟΚΟΜΟΤΙΒ ΛΕΙΨΙΑΣ</w:t>
            </w:r>
          </w:p>
        </w:tc>
      </w:tr>
      <w:tr w14:paraId="7D25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AD2874B">
            <w:pPr>
              <w:spacing w:after="0" w:line="240" w:lineRule="auto"/>
              <w:jc w:val="center"/>
            </w:pPr>
            <w:r>
              <w:t>1907</w:t>
            </w:r>
          </w:p>
        </w:tc>
        <w:tc>
          <w:tcPr>
            <w:tcW w:w="7984" w:type="dxa"/>
            <w:vAlign w:val="top"/>
          </w:tcPr>
          <w:p w14:paraId="3647655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drawing>
                <wp:inline distT="0" distB="0" distL="114300" distR="114300">
                  <wp:extent cx="287020" cy="101600"/>
                  <wp:effectExtent l="0" t="0" r="2540" b="5080"/>
                  <wp:docPr id="195" name="Picture 195" descr="800px-SC-Freiburg_Logo-ne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800px-SC-Freiburg_Logo-neu.sv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ΦΡΑΪΜΠΟΥΡΓΚΕΡ</w:t>
            </w:r>
          </w:p>
        </w:tc>
      </w:tr>
      <w:tr w14:paraId="608B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0C4F48E"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7984" w:type="dxa"/>
            <w:vAlign w:val="top"/>
          </w:tcPr>
          <w:p w14:paraId="08327599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0330"/>
                  <wp:effectExtent l="0" t="0" r="11430" b="6350"/>
                  <wp:docPr id="21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ΒΙΚΤΟΡΙΑ ΒΕΡΟΛΙΝΟΥ</w:t>
            </w:r>
          </w:p>
        </w:tc>
      </w:tr>
      <w:tr w14:paraId="1FCE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D3CD4F3">
            <w:pPr>
              <w:spacing w:after="0" w:line="240" w:lineRule="auto"/>
              <w:jc w:val="center"/>
            </w:pPr>
            <w:r>
              <w:t>1909</w:t>
            </w:r>
          </w:p>
        </w:tc>
        <w:tc>
          <w:tcPr>
            <w:tcW w:w="7984" w:type="dxa"/>
          </w:tcPr>
          <w:p w14:paraId="1939B67A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b/>
                <w:color w:val="1B14AC"/>
              </w:rPr>
              <w:t>ΦΟΙΝΙΞ ΚΑΡΛΣΡΟΥΗΣ</w:t>
            </w:r>
          </w:p>
        </w:tc>
      </w:tr>
      <w:tr w14:paraId="1510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5D5914A">
            <w:pPr>
              <w:spacing w:after="0" w:line="240" w:lineRule="auto"/>
              <w:jc w:val="center"/>
            </w:pPr>
            <w:r>
              <w:t>1910</w:t>
            </w:r>
          </w:p>
        </w:tc>
        <w:tc>
          <w:tcPr>
            <w:tcW w:w="7984" w:type="dxa"/>
            <w:vAlign w:val="top"/>
          </w:tcPr>
          <w:p w14:paraId="692DD2A1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3505"/>
                  <wp:effectExtent l="0" t="0" r="12065" b="3175"/>
                  <wp:docPr id="15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ΚΑΡΛΣΡΟΥΗ</w:t>
            </w:r>
          </w:p>
        </w:tc>
      </w:tr>
      <w:tr w14:paraId="2ECD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3DCD2B6">
            <w:pPr>
              <w:spacing w:after="0" w:line="240" w:lineRule="auto"/>
              <w:jc w:val="center"/>
            </w:pPr>
            <w:r>
              <w:t>1911</w:t>
            </w:r>
          </w:p>
        </w:tc>
        <w:tc>
          <w:tcPr>
            <w:tcW w:w="7984" w:type="dxa"/>
            <w:vAlign w:val="top"/>
          </w:tcPr>
          <w:p w14:paraId="034196B5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0330"/>
                  <wp:effectExtent l="0" t="0" r="11430" b="6350"/>
                  <wp:docPr id="21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ΒΙΚΤΟΡΙΑ ΒΕΡΟΛΙΝΟΥ</w:t>
            </w:r>
          </w:p>
        </w:tc>
      </w:tr>
      <w:tr w14:paraId="633B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175C0C1"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7984" w:type="dxa"/>
            <w:vAlign w:val="top"/>
          </w:tcPr>
          <w:p w14:paraId="3F3AFA99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Χ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548DD4" w:themeColor="text2" w:themeTint="99"/>
              </w:rPr>
              <w:t>Λ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548DD4" w:themeColor="text2" w:themeTint="99"/>
              </w:rPr>
              <w:t>Τ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548DD4" w:themeColor="text2" w:themeTint="99"/>
              </w:rPr>
              <w:t>Ϊ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548DD4" w:themeColor="text2" w:themeTint="99"/>
              </w:rPr>
              <w:t xml:space="preserve"> Κ</w:t>
            </w:r>
            <w:r>
              <w:rPr>
                <w:b/>
                <w:color w:val="BEBEBE" w:themeColor="background1" w:themeShade="BF"/>
              </w:rPr>
              <w:t>Ι</w:t>
            </w:r>
            <w:r>
              <w:rPr>
                <w:b/>
                <w:color w:val="548DD4" w:themeColor="text2" w:themeTint="99"/>
              </w:rPr>
              <w:t>Ε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548DD4" w:themeColor="text2" w:themeTint="99"/>
              </w:rPr>
              <w:t>Ο</w:t>
            </w:r>
            <w:r>
              <w:rPr>
                <w:b/>
                <w:color w:val="BEBEBE" w:themeColor="background1" w:themeShade="BF"/>
              </w:rPr>
              <w:t>Υ</w:t>
            </w:r>
          </w:p>
        </w:tc>
      </w:tr>
      <w:tr w14:paraId="58B8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1B0AD72">
            <w:pPr>
              <w:spacing w:after="0" w:line="240" w:lineRule="auto"/>
              <w:jc w:val="center"/>
            </w:pPr>
            <w:r>
              <w:t>1913</w:t>
            </w:r>
          </w:p>
        </w:tc>
        <w:tc>
          <w:tcPr>
            <w:tcW w:w="7984" w:type="dxa"/>
            <w:vAlign w:val="top"/>
          </w:tcPr>
          <w:p w14:paraId="487E632B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136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ΛΟΚΟΜΟΤΙΒ ΛΕΙΨΙΑΣ</w:t>
            </w:r>
          </w:p>
        </w:tc>
      </w:tr>
      <w:tr w14:paraId="6F20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975BBE8">
            <w:pPr>
              <w:spacing w:after="0" w:line="240" w:lineRule="auto"/>
              <w:jc w:val="center"/>
            </w:pPr>
            <w:r>
              <w:t>1914</w:t>
            </w:r>
          </w:p>
        </w:tc>
        <w:tc>
          <w:tcPr>
            <w:tcW w:w="7984" w:type="dxa"/>
          </w:tcPr>
          <w:p w14:paraId="24DCC09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19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ΓΚΡΟΤΕΡ ΦΙΡΤ</w:t>
            </w:r>
          </w:p>
        </w:tc>
      </w:tr>
      <w:tr w14:paraId="6F04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397C586"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7984" w:type="dxa"/>
            <w:vAlign w:val="top"/>
          </w:tcPr>
          <w:p w14:paraId="39AE2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3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198C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E4CBD10"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7984" w:type="dxa"/>
            <w:vAlign w:val="top"/>
          </w:tcPr>
          <w:p w14:paraId="6CD674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3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48E3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3221C03"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7984" w:type="dxa"/>
            <w:vAlign w:val="top"/>
          </w:tcPr>
          <w:p w14:paraId="602360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93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02F1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4064FD5">
            <w:pPr>
              <w:spacing w:after="0" w:line="240" w:lineRule="auto"/>
              <w:jc w:val="center"/>
            </w:pPr>
            <w:r>
              <w:t>1923</w:t>
            </w:r>
          </w:p>
        </w:tc>
        <w:tc>
          <w:tcPr>
            <w:tcW w:w="7984" w:type="dxa"/>
            <w:vAlign w:val="top"/>
          </w:tcPr>
          <w:p w14:paraId="15E2AB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95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2F85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F389FE9"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7984" w:type="dxa"/>
            <w:vAlign w:val="top"/>
          </w:tcPr>
          <w:p w14:paraId="5FBE67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3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2D62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9AD29C4">
            <w:pPr>
              <w:spacing w:after="0" w:line="240" w:lineRule="auto"/>
              <w:jc w:val="center"/>
            </w:pPr>
            <w:r>
              <w:t>1925</w:t>
            </w:r>
          </w:p>
        </w:tc>
        <w:tc>
          <w:tcPr>
            <w:tcW w:w="7984" w:type="dxa"/>
            <w:vAlign w:val="top"/>
          </w:tcPr>
          <w:p w14:paraId="54D3E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66D9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35BF5C7">
            <w:pPr>
              <w:spacing w:after="0" w:line="240" w:lineRule="auto"/>
              <w:jc w:val="center"/>
            </w:pPr>
            <w:r>
              <w:t>1926</w:t>
            </w:r>
          </w:p>
        </w:tc>
        <w:tc>
          <w:tcPr>
            <w:tcW w:w="7984" w:type="dxa"/>
            <w:vAlign w:val="top"/>
          </w:tcPr>
          <w:p w14:paraId="35CCA9C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19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ΓΚΡΟΤΕΡ ΦΙΡΤ</w:t>
            </w:r>
          </w:p>
        </w:tc>
      </w:tr>
      <w:tr w14:paraId="1345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77F34E5">
            <w:pPr>
              <w:spacing w:after="0" w:line="240" w:lineRule="auto"/>
              <w:jc w:val="center"/>
            </w:pPr>
            <w:r>
              <w:t>1927</w:t>
            </w:r>
          </w:p>
        </w:tc>
        <w:tc>
          <w:tcPr>
            <w:tcW w:w="7984" w:type="dxa"/>
            <w:vAlign w:val="top"/>
          </w:tcPr>
          <w:p w14:paraId="33F5C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0F74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A1737B5"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7984" w:type="dxa"/>
            <w:vAlign w:val="top"/>
          </w:tcPr>
          <w:p w14:paraId="770154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91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20B8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8117431"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7984" w:type="dxa"/>
            <w:vAlign w:val="top"/>
          </w:tcPr>
          <w:p w14:paraId="6E9B0C0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20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ΓΚΡΟΤΕΡ ΦΙΡΤ</w:t>
            </w:r>
          </w:p>
        </w:tc>
      </w:tr>
      <w:tr w14:paraId="1E82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B549D29"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7984" w:type="dxa"/>
            <w:vAlign w:val="top"/>
          </w:tcPr>
          <w:p w14:paraId="1A231C35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2870"/>
                  <wp:effectExtent l="0" t="0" r="3810" b="3810"/>
                  <wp:docPr id="20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B14AC"/>
              </w:rPr>
              <w:t>Χ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1B14AC"/>
              </w:rPr>
              <w:t>Α Β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Λ</w:t>
            </w:r>
            <w:r>
              <w:rPr>
                <w:b/>
                <w:color w:val="BEBEBE" w:themeColor="background1" w:themeShade="BF"/>
              </w:rPr>
              <w:t>Ι</w:t>
            </w:r>
            <w:r>
              <w:rPr>
                <w:b/>
                <w:color w:val="1B14AC"/>
              </w:rPr>
              <w:t>Ν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Υ</w:t>
            </w:r>
          </w:p>
        </w:tc>
      </w:tr>
      <w:tr w14:paraId="1037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AB6BDEB"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7984" w:type="dxa"/>
            <w:vAlign w:val="top"/>
          </w:tcPr>
          <w:p w14:paraId="432DB334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2870"/>
                  <wp:effectExtent l="0" t="0" r="3810" b="3810"/>
                  <wp:docPr id="20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B14AC"/>
              </w:rPr>
              <w:t>Χ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1B14AC"/>
              </w:rPr>
              <w:t>Α Β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Λ</w:t>
            </w:r>
            <w:r>
              <w:rPr>
                <w:b/>
                <w:color w:val="BEBEBE" w:themeColor="background1" w:themeShade="BF"/>
              </w:rPr>
              <w:t>Ι</w:t>
            </w:r>
            <w:r>
              <w:rPr>
                <w:b/>
                <w:color w:val="1B14AC"/>
              </w:rPr>
              <w:t>Ν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Υ</w:t>
            </w:r>
          </w:p>
        </w:tc>
      </w:tr>
      <w:tr w14:paraId="2815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AAE2CCE"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7984" w:type="dxa"/>
            <w:vAlign w:val="top"/>
          </w:tcPr>
          <w:p w14:paraId="77C90B70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FA9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00BABE8"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7984" w:type="dxa"/>
            <w:vAlign w:val="top"/>
          </w:tcPr>
          <w:p w14:paraId="1C1BE7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3505"/>
                  <wp:effectExtent l="0" t="0" r="10160" b="3175"/>
                  <wp:docPr id="15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ΦΟΡΤΟΥΝΑ ΝΤΙΣΕΛΝΤΟΡΦ</w:t>
            </w:r>
          </w:p>
        </w:tc>
      </w:tr>
      <w:tr w14:paraId="4D7E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FACB2C5"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7984" w:type="dxa"/>
            <w:vAlign w:val="top"/>
          </w:tcPr>
          <w:p w14:paraId="62C16954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0D9B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5C1696D"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7984" w:type="dxa"/>
            <w:vAlign w:val="top"/>
          </w:tcPr>
          <w:p w14:paraId="59165C65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78C4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AB14BD4"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7984" w:type="dxa"/>
            <w:vAlign w:val="top"/>
          </w:tcPr>
          <w:p w14:paraId="4D5B5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2169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73EC465"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7984" w:type="dxa"/>
            <w:vAlign w:val="top"/>
          </w:tcPr>
          <w:p w14:paraId="12F25AA1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2525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166BFBA"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7984" w:type="dxa"/>
            <w:vAlign w:val="top"/>
          </w:tcPr>
          <w:p w14:paraId="4C3503A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870"/>
                  <wp:effectExtent l="0" t="0" r="12065" b="3810"/>
                  <wp:docPr id="155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ΑΝΟΒΕΡΟ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96</w:t>
            </w:r>
          </w:p>
        </w:tc>
      </w:tr>
      <w:tr w14:paraId="668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55CB88F"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7984" w:type="dxa"/>
            <w:vAlign w:val="top"/>
          </w:tcPr>
          <w:p w14:paraId="161CAF77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507F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9803C74">
            <w:pPr>
              <w:spacing w:after="0" w:line="240" w:lineRule="auto"/>
              <w:jc w:val="center"/>
            </w:pPr>
            <w:r>
              <w:t>1940</w:t>
            </w:r>
          </w:p>
        </w:tc>
        <w:tc>
          <w:tcPr>
            <w:tcW w:w="7984" w:type="dxa"/>
            <w:vAlign w:val="top"/>
          </w:tcPr>
          <w:p w14:paraId="719C0F46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07D9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D18F1F2"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7984" w:type="dxa"/>
            <w:vAlign w:val="top"/>
          </w:tcPr>
          <w:p w14:paraId="6DA11DE1">
            <w:pPr>
              <w:spacing w:after="0"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2570" cy="102235"/>
                  <wp:effectExtent l="0" t="0" r="1270" b="4445"/>
                  <wp:docPr id="163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ΡΑΠΙΝΤ ΒΙΕΝΗΣ</w:t>
            </w:r>
          </w:p>
        </w:tc>
      </w:tr>
      <w:tr w14:paraId="1FD0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F68622D"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7984" w:type="dxa"/>
            <w:vAlign w:val="top"/>
          </w:tcPr>
          <w:p w14:paraId="2E0FA838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6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30F9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615BD04">
            <w:pPr>
              <w:spacing w:after="0" w:line="240" w:lineRule="auto"/>
              <w:jc w:val="center"/>
            </w:pPr>
            <w:r>
              <w:t>1943</w:t>
            </w:r>
          </w:p>
        </w:tc>
        <w:tc>
          <w:tcPr>
            <w:tcW w:w="7984" w:type="dxa"/>
            <w:vAlign w:val="top"/>
          </w:tcPr>
          <w:p w14:paraId="6B3689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125" cy="101600"/>
                  <wp:effectExtent l="0" t="0" r="5715" b="5080"/>
                  <wp:docPr id="147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ΔΡΕΣΔΗ</w:t>
            </w:r>
          </w:p>
        </w:tc>
      </w:tr>
      <w:tr w14:paraId="0EDB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01CD6A6">
            <w:pPr>
              <w:spacing w:after="0" w:line="240" w:lineRule="auto"/>
              <w:jc w:val="center"/>
            </w:pPr>
            <w:r>
              <w:t>1944</w:t>
            </w:r>
          </w:p>
        </w:tc>
        <w:tc>
          <w:tcPr>
            <w:tcW w:w="7984" w:type="dxa"/>
            <w:vAlign w:val="top"/>
          </w:tcPr>
          <w:p w14:paraId="67F1F81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125" cy="101600"/>
                  <wp:effectExtent l="0" t="0" r="5715" b="5080"/>
                  <wp:docPr id="149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ΔΡΕΣΔΗ</w:t>
            </w:r>
          </w:p>
        </w:tc>
      </w:tr>
      <w:tr w14:paraId="1545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C92D6F5"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7984" w:type="dxa"/>
            <w:vAlign w:val="top"/>
          </w:tcPr>
          <w:p w14:paraId="3E0316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5E44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A1AC873"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7984" w:type="dxa"/>
            <w:vAlign w:val="top"/>
          </w:tcPr>
          <w:p w14:paraId="004A6DB1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235"/>
                  <wp:effectExtent l="0" t="0" r="6985" b="4445"/>
                  <wp:docPr id="18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</w:rPr>
              <w:t>ΜΑΝΧΑΪΜ</w:t>
            </w:r>
          </w:p>
        </w:tc>
      </w:tr>
      <w:tr w14:paraId="4FC0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2DA9A30"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7984" w:type="dxa"/>
            <w:vAlign w:val="top"/>
          </w:tcPr>
          <w:p w14:paraId="3A548D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1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</w:tr>
      <w:tr w14:paraId="37F8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735F744"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7984" w:type="dxa"/>
            <w:vAlign w:val="top"/>
          </w:tcPr>
          <w:p w14:paraId="3739FC7D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2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ΚΑΪΖΕΡΣΛΑΟΥΤΕΡΝ</w:t>
            </w:r>
          </w:p>
        </w:tc>
      </w:tr>
      <w:tr w14:paraId="2F8A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28B1616"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7984" w:type="dxa"/>
            <w:vAlign w:val="top"/>
          </w:tcPr>
          <w:p w14:paraId="0B84ED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</w:tr>
      <w:tr w14:paraId="5DBE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C92C4C3"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7984" w:type="dxa"/>
            <w:vAlign w:val="top"/>
          </w:tcPr>
          <w:p w14:paraId="62B09318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2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ΚΑΪΖΕΡΣΛΑΟΥΤΕΡΝ</w:t>
            </w:r>
          </w:p>
        </w:tc>
      </w:tr>
      <w:tr w14:paraId="19C1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DF41D0F"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7984" w:type="dxa"/>
            <w:vAlign w:val="top"/>
          </w:tcPr>
          <w:p w14:paraId="43794F1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870"/>
                  <wp:effectExtent l="0" t="0" r="12065" b="3810"/>
                  <wp:docPr id="15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ΑΝΟΒΕΡΟ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96</w:t>
            </w:r>
          </w:p>
        </w:tc>
      </w:tr>
      <w:tr w14:paraId="12A8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D18F55E"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7984" w:type="dxa"/>
            <w:vAlign w:val="top"/>
          </w:tcPr>
          <w:p w14:paraId="1F77FEC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3505"/>
                  <wp:effectExtent l="0" t="0" r="2540" b="3175"/>
                  <wp:docPr id="189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ΡΟΤ-ΒΑΪΣ ΕΣΣΕΝ</w:t>
            </w:r>
          </w:p>
        </w:tc>
      </w:tr>
      <w:tr w14:paraId="5641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B2ADC51"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7984" w:type="dxa"/>
            <w:vAlign w:val="top"/>
          </w:tcPr>
          <w:p w14:paraId="572627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6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310B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A51840B"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7984" w:type="dxa"/>
            <w:vAlign w:val="top"/>
          </w:tcPr>
          <w:p w14:paraId="39BC62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6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2584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E19FC02"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7984" w:type="dxa"/>
            <w:vAlign w:val="top"/>
          </w:tcPr>
          <w:p w14:paraId="2D62B8EE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6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0E7F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BCF902B"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7984" w:type="dxa"/>
            <w:vAlign w:val="top"/>
          </w:tcPr>
          <w:p w14:paraId="795CEABB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17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>Χ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 xml:space="preserve"> Φ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Κ</w:t>
            </w:r>
            <w:r>
              <w:rPr>
                <w:b/>
                <w:color w:val="C00000"/>
              </w:rPr>
              <w:t>Φ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Η</w:t>
            </w:r>
            <w:r>
              <w:rPr>
                <w:b/>
                <w:color w:val="C00000"/>
              </w:rPr>
              <w:t>Σ</w:t>
            </w:r>
          </w:p>
        </w:tc>
      </w:tr>
      <w:tr w14:paraId="3C7A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92FC8E1"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7984" w:type="dxa"/>
            <w:vAlign w:val="top"/>
          </w:tcPr>
          <w:p w14:paraId="0F68CD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89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148C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9843BF5"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7984" w:type="dxa"/>
            <w:vAlign w:val="top"/>
          </w:tcPr>
          <w:p w14:paraId="20FC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2136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DE9C6CE"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7984" w:type="dxa"/>
            <w:vAlign w:val="top"/>
          </w:tcPr>
          <w:p w14:paraId="35F517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14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C00000"/>
              </w:rPr>
              <w:t>Ω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BEBEBE" w:themeColor="background1" w:themeShade="BF"/>
              </w:rPr>
              <w:t>Α</w:t>
            </w:r>
          </w:p>
        </w:tc>
      </w:tr>
      <w:tr w14:paraId="250F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2B9192D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7984" w:type="dxa"/>
            <w:vAlign w:val="top"/>
          </w:tcPr>
          <w:p w14:paraId="1DE874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59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1A57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EFEF814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7984" w:type="dxa"/>
            <w:vAlign w:val="top"/>
          </w:tcPr>
          <w:p w14:paraId="5B6F3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14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C00000"/>
              </w:rPr>
              <w:t>Ω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BEBEBE" w:themeColor="background1" w:themeShade="BF"/>
              </w:rPr>
              <w:t>Α</w:t>
            </w:r>
          </w:p>
        </w:tc>
      </w:tr>
      <w:tr w14:paraId="7359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B4014C6"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7984" w:type="dxa"/>
            <w:vAlign w:val="top"/>
          </w:tcPr>
          <w:p w14:paraId="6F4B9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0" b="7620"/>
                  <wp:docPr id="13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ΒΕΡΝΤΕΡ ΒΡΕΜΗΣ</w:t>
            </w:r>
          </w:p>
        </w:tc>
      </w:tr>
      <w:tr w14:paraId="3311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E844606"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7984" w:type="dxa"/>
            <w:vAlign w:val="top"/>
          </w:tcPr>
          <w:p w14:paraId="0D6E69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8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0070C0"/>
              </w:rPr>
              <w:t>Χ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1</w:t>
            </w:r>
            <w:r>
              <w:rPr>
                <w:b/>
                <w:color w:val="BEBEBE" w:themeColor="background1" w:themeShade="BF"/>
              </w:rPr>
              <w:t>8</w:t>
            </w:r>
            <w:r>
              <w:rPr>
                <w:b/>
                <w:color w:val="0070C0"/>
              </w:rPr>
              <w:t>6</w:t>
            </w:r>
            <w:r>
              <w:rPr>
                <w:b/>
                <w:color w:val="BEBEBE" w:themeColor="background1" w:themeShade="BF"/>
              </w:rPr>
              <w:t>0</w:t>
            </w:r>
          </w:p>
        </w:tc>
      </w:tr>
      <w:tr w14:paraId="6FAE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15E85AE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7984" w:type="dxa"/>
          </w:tcPr>
          <w:p w14:paraId="4F8FBA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17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Χ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FFC000"/>
              </w:rPr>
              <w:t>Β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Ϊ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FFC000"/>
              </w:rPr>
              <w:t>Κ</w:t>
            </w:r>
          </w:p>
        </w:tc>
      </w:tr>
      <w:tr w14:paraId="5FFA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F7A076E"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7984" w:type="dxa"/>
            <w:vAlign w:val="top"/>
          </w:tcPr>
          <w:p w14:paraId="4E9FBE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4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</w:tr>
      <w:tr w14:paraId="21DD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887574B"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7984" w:type="dxa"/>
            <w:vAlign w:val="top"/>
          </w:tcPr>
          <w:p w14:paraId="78A1883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0184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951DF9A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7984" w:type="dxa"/>
            <w:vAlign w:val="top"/>
          </w:tcPr>
          <w:p w14:paraId="3C3D06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10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063D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7792AB4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7984" w:type="dxa"/>
            <w:vAlign w:val="top"/>
          </w:tcPr>
          <w:p w14:paraId="554E7B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10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3AAE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E798A9B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7984" w:type="dxa"/>
            <w:vAlign w:val="top"/>
          </w:tcPr>
          <w:p w14:paraId="04FB102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378B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3C80E3C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7984" w:type="dxa"/>
            <w:vAlign w:val="top"/>
          </w:tcPr>
          <w:p w14:paraId="1626A550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2D9D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E48AE5F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7984" w:type="dxa"/>
            <w:vAlign w:val="top"/>
          </w:tcPr>
          <w:p w14:paraId="02988EE5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56C2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689AF0D"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7984" w:type="dxa"/>
            <w:vAlign w:val="top"/>
          </w:tcPr>
          <w:p w14:paraId="283AF5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9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6CA2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F5A5CC7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7984" w:type="dxa"/>
            <w:vAlign w:val="top"/>
          </w:tcPr>
          <w:p w14:paraId="203A6A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10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7D54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9155D35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7984" w:type="dxa"/>
            <w:vAlign w:val="top"/>
          </w:tcPr>
          <w:p w14:paraId="119A81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10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0FB5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BCFB27F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7984" w:type="dxa"/>
            <w:vAlign w:val="top"/>
          </w:tcPr>
          <w:p w14:paraId="2FA726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14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C00000"/>
              </w:rPr>
              <w:t>Ω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BEBEBE" w:themeColor="background1" w:themeShade="BF"/>
              </w:rPr>
              <w:t>Α</w:t>
            </w:r>
          </w:p>
        </w:tc>
      </w:tr>
      <w:tr w14:paraId="54B0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61FC1DC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7984" w:type="dxa"/>
            <w:vAlign w:val="top"/>
          </w:tcPr>
          <w:p w14:paraId="646F5A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87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2F8D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02B84AF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7984" w:type="dxa"/>
            <w:vAlign w:val="top"/>
          </w:tcPr>
          <w:p w14:paraId="13B33923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57F0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9CF89E9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7984" w:type="dxa"/>
            <w:vAlign w:val="top"/>
          </w:tcPr>
          <w:p w14:paraId="61E54E72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6EFB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2D8BD9D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7984" w:type="dxa"/>
            <w:vAlign w:val="top"/>
          </w:tcPr>
          <w:p w14:paraId="74ECF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83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5CD0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B9C4C88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7984" w:type="dxa"/>
            <w:vAlign w:val="top"/>
          </w:tcPr>
          <w:p w14:paraId="470012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85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</w:tr>
      <w:tr w14:paraId="3FF0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369DCFE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7984" w:type="dxa"/>
            <w:vAlign w:val="top"/>
          </w:tcPr>
          <w:p w14:paraId="64D9BD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1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</w:tr>
      <w:tr w14:paraId="71EC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CA8A6EF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7984" w:type="dxa"/>
            <w:vAlign w:val="top"/>
          </w:tcPr>
          <w:p w14:paraId="1F595901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F6D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FF58C2C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7984" w:type="dxa"/>
            <w:vAlign w:val="top"/>
          </w:tcPr>
          <w:p w14:paraId="27FA15E0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7B69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FD75F4E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7984" w:type="dxa"/>
            <w:vAlign w:val="top"/>
          </w:tcPr>
          <w:p w14:paraId="4BC44CBB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6041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23C58AE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7984" w:type="dxa"/>
            <w:vAlign w:val="top"/>
          </w:tcPr>
          <w:p w14:paraId="5A8287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0" b="7620"/>
                  <wp:docPr id="13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ΒΕΡΝΤΕΡ ΒΡΕΜΗΣ</w:t>
            </w:r>
          </w:p>
        </w:tc>
      </w:tr>
      <w:tr w14:paraId="49FF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5A435DD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7984" w:type="dxa"/>
            <w:vAlign w:val="top"/>
          </w:tcPr>
          <w:p w14:paraId="4C3EAFF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E8D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A64EC32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7984" w:type="dxa"/>
            <w:vAlign w:val="top"/>
          </w:tcPr>
          <w:p w14:paraId="10A2C119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2AB1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AB36998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7984" w:type="dxa"/>
            <w:vAlign w:val="top"/>
          </w:tcPr>
          <w:p w14:paraId="1E16C307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2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ΚΑΪΖΕΡΣΛΑΟΥΤΕΡΝ</w:t>
            </w:r>
          </w:p>
        </w:tc>
      </w:tr>
      <w:tr w14:paraId="05A2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FAC1A70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7984" w:type="dxa"/>
            <w:vAlign w:val="top"/>
          </w:tcPr>
          <w:p w14:paraId="6393B3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</w:tr>
      <w:tr w14:paraId="3ED8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641A73F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7984" w:type="dxa"/>
            <w:vAlign w:val="top"/>
          </w:tcPr>
          <w:p w14:paraId="63364C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0" b="7620"/>
                  <wp:docPr id="13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ΒΕΡΝΤΕΡ ΒΡΕΜΗΣ</w:t>
            </w:r>
          </w:p>
        </w:tc>
      </w:tr>
      <w:tr w14:paraId="4BD3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10D1EA7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7984" w:type="dxa"/>
            <w:vAlign w:val="top"/>
          </w:tcPr>
          <w:p w14:paraId="5A72D62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60E9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4571939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7984" w:type="dxa"/>
            <w:vAlign w:val="top"/>
          </w:tcPr>
          <w:p w14:paraId="721E7B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57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1B73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2C96EB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7984" w:type="dxa"/>
            <w:vAlign w:val="top"/>
          </w:tcPr>
          <w:p w14:paraId="0E2ABE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5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48E2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E9BB04F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7984" w:type="dxa"/>
            <w:vAlign w:val="top"/>
          </w:tcPr>
          <w:p w14:paraId="54555FB3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B46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66925B5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7984" w:type="dxa"/>
            <w:vAlign w:val="top"/>
          </w:tcPr>
          <w:p w14:paraId="0CE4458E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2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ΚΑΪΖΕΡΣΛΑΟΥΤΕΡΝ</w:t>
            </w:r>
          </w:p>
        </w:tc>
      </w:tr>
      <w:tr w14:paraId="4C34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6C7C085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7984" w:type="dxa"/>
            <w:vAlign w:val="top"/>
          </w:tcPr>
          <w:p w14:paraId="2DA6845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574A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1762CD5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7984" w:type="dxa"/>
            <w:vAlign w:val="top"/>
          </w:tcPr>
          <w:p w14:paraId="75EC304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2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AAE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2EC4F96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7984" w:type="dxa"/>
            <w:vAlign w:val="top"/>
          </w:tcPr>
          <w:p w14:paraId="6B906E59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04CE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FD3E801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7984" w:type="dxa"/>
            <w:vAlign w:val="top"/>
          </w:tcPr>
          <w:p w14:paraId="039A6C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5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71BB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0D5F101"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7984" w:type="dxa"/>
            <w:vAlign w:val="top"/>
          </w:tcPr>
          <w:p w14:paraId="0A6A4167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6473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638D4A0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7984" w:type="dxa"/>
            <w:vAlign w:val="top"/>
          </w:tcPr>
          <w:p w14:paraId="48A3D1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0" b="7620"/>
                  <wp:docPr id="12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ΒΕΡΝΤΕΡ ΒΡΕΜΗΣ</w:t>
            </w:r>
          </w:p>
        </w:tc>
      </w:tr>
      <w:tr w14:paraId="6DDA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CC3D16A"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7984" w:type="dxa"/>
            <w:vAlign w:val="top"/>
          </w:tcPr>
          <w:p w14:paraId="384D88E8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2F7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B4FA8C9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7984" w:type="dxa"/>
            <w:vAlign w:val="top"/>
          </w:tcPr>
          <w:p w14:paraId="674DA82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1BE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85E897D"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7984" w:type="dxa"/>
            <w:vAlign w:val="top"/>
          </w:tcPr>
          <w:p w14:paraId="78496B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</w:tr>
      <w:tr w14:paraId="6C55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00A9656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7984" w:type="dxa"/>
            <w:vAlign w:val="top"/>
          </w:tcPr>
          <w:p w14:paraId="6705685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78ED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5B40B19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7984" w:type="dxa"/>
            <w:vAlign w:val="top"/>
          </w:tcPr>
          <w:p w14:paraId="66F54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BEBEBE" w:themeColor="background1" w:themeShade="BF"/>
              </w:rPr>
              <w:t>Φ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B050"/>
              </w:rPr>
              <w:t>Υ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00B05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</w:p>
        </w:tc>
      </w:tr>
      <w:tr w14:paraId="2222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99BDFC9"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7984" w:type="dxa"/>
            <w:vAlign w:val="top"/>
          </w:tcPr>
          <w:p w14:paraId="43E5312B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CE0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EB15211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7984" w:type="dxa"/>
            <w:vAlign w:val="top"/>
          </w:tcPr>
          <w:p w14:paraId="1D52C2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49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3AEE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38FF37A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7984" w:type="dxa"/>
            <w:vAlign w:val="top"/>
          </w:tcPr>
          <w:p w14:paraId="0E1B99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5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</w:tr>
      <w:tr w14:paraId="2CF8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DB6ED5F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7984" w:type="dxa"/>
            <w:vAlign w:val="top"/>
          </w:tcPr>
          <w:p w14:paraId="7215F07B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B9D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6F0EC08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7984" w:type="dxa"/>
            <w:vAlign w:val="top"/>
          </w:tcPr>
          <w:p w14:paraId="79163F82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7C33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692A1D7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7984" w:type="dxa"/>
            <w:vAlign w:val="top"/>
          </w:tcPr>
          <w:p w14:paraId="3D312BE6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785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EC35A4C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7984" w:type="dxa"/>
            <w:vAlign w:val="top"/>
          </w:tcPr>
          <w:p w14:paraId="5FC29277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2CA7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9726752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7984" w:type="dxa"/>
            <w:vAlign w:val="top"/>
          </w:tcPr>
          <w:p w14:paraId="2CCDB62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229F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FBE2C26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7984" w:type="dxa"/>
            <w:vAlign w:val="top"/>
          </w:tcPr>
          <w:p w14:paraId="4AD822D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960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5716E7E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7984" w:type="dxa"/>
            <w:vAlign w:val="top"/>
          </w:tcPr>
          <w:p w14:paraId="7504C8B5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8FE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00609C79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7984" w:type="dxa"/>
            <w:vAlign w:val="top"/>
          </w:tcPr>
          <w:p w14:paraId="08862FE8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1FF1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30B930E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7984" w:type="dxa"/>
            <w:vAlign w:val="top"/>
          </w:tcPr>
          <w:p w14:paraId="1FE71D69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3C90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A89585F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7984" w:type="dxa"/>
            <w:vAlign w:val="top"/>
          </w:tcPr>
          <w:p w14:paraId="632A64A6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47AD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2107DE0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984" w:type="dxa"/>
            <w:vAlign w:val="top"/>
          </w:tcPr>
          <w:p w14:paraId="47622CE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0609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B7EA8F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7984" w:type="dxa"/>
            <w:vAlign w:val="top"/>
          </w:tcPr>
          <w:p w14:paraId="548F6B4F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16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C00000"/>
              </w:rPr>
              <w:t xml:space="preserve">Ρ 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0000" w:themeColor="text1"/>
              </w:rPr>
              <w:t>Ζ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Ν</w:t>
            </w:r>
          </w:p>
        </w:tc>
      </w:tr>
      <w:tr w14:paraId="13DE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F8BA1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default"/>
                <w:lang w:val="el-GR"/>
              </w:rPr>
              <w:t>2025</w:t>
            </w:r>
            <w:bookmarkStart w:id="0" w:name="_GoBack"/>
            <w:bookmarkEnd w:id="0"/>
          </w:p>
        </w:tc>
        <w:tc>
          <w:tcPr>
            <w:tcW w:w="7984" w:type="dxa"/>
            <w:vAlign w:val="top"/>
          </w:tcPr>
          <w:p w14:paraId="3B65EC0B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46DF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 w14:paraId="744031F2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ΣΥΓΚΕΝΤΡΩΤΙΚΑ</w:t>
            </w:r>
          </w:p>
        </w:tc>
      </w:tr>
      <w:tr w14:paraId="3DED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7AB907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7984" w:type="dxa"/>
          </w:tcPr>
          <w:p w14:paraId="7E251D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680C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7E2A1767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  <w:tc>
          <w:tcPr>
            <w:tcW w:w="7984" w:type="dxa"/>
          </w:tcPr>
          <w:p w14:paraId="436715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14:paraId="59EC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7993CC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99060"/>
                  <wp:effectExtent l="0" t="0" r="8255" b="7620"/>
                  <wp:docPr id="3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Γ</w:t>
            </w:r>
            <w:r>
              <w:rPr>
                <w:b/>
              </w:rPr>
              <w:t>Η</w:t>
            </w:r>
          </w:p>
        </w:tc>
        <w:tc>
          <w:tcPr>
            <w:tcW w:w="7984" w:type="dxa"/>
          </w:tcPr>
          <w:p w14:paraId="2589BF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2E05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0D2F73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47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Π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FFC00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Ι</w:t>
            </w:r>
            <w:r>
              <w:rPr>
                <w:b/>
                <w:color w:val="FFC000"/>
              </w:rPr>
              <w:t>Α</w:t>
            </w:r>
            <w:r>
              <w:rPr>
                <w:b/>
              </w:rPr>
              <w:t xml:space="preserve"> 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FFC000"/>
              </w:rPr>
              <w:t>Μ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C000"/>
              </w:rPr>
              <w:t>Τ</w:t>
            </w:r>
          </w:p>
        </w:tc>
        <w:tc>
          <w:tcPr>
            <w:tcW w:w="7984" w:type="dxa"/>
          </w:tcPr>
          <w:p w14:paraId="46F4F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14:paraId="7A54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061C6C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6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  <w:tc>
          <w:tcPr>
            <w:tcW w:w="7984" w:type="dxa"/>
          </w:tcPr>
          <w:p w14:paraId="607FF0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14:paraId="6C4B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424396EA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5715" b="635"/>
                  <wp:docPr id="81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Γ</w:t>
            </w:r>
            <w:r>
              <w:rPr>
                <w:b/>
                <w:color w:val="7E7E7E" w:themeColor="text1" w:themeTint="80"/>
              </w:rPr>
              <w:t>Ο</w:t>
            </w:r>
          </w:p>
        </w:tc>
        <w:tc>
          <w:tcPr>
            <w:tcW w:w="7984" w:type="dxa"/>
          </w:tcPr>
          <w:p w14:paraId="4F57FD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14:paraId="4FBD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3F892E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9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  <w:tc>
          <w:tcPr>
            <w:tcW w:w="7984" w:type="dxa"/>
          </w:tcPr>
          <w:p w14:paraId="43BDAF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14:paraId="07A3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4AD12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10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FF0000"/>
              </w:rPr>
              <w:t>Δ</w:t>
            </w:r>
            <w:r>
              <w:rPr>
                <w:b/>
                <w:color w:val="BEBEBE" w:themeColor="background1" w:themeShade="BF"/>
              </w:rPr>
              <w:t>Η</w:t>
            </w:r>
          </w:p>
        </w:tc>
        <w:tc>
          <w:tcPr>
            <w:tcW w:w="7984" w:type="dxa"/>
          </w:tcPr>
          <w:p w14:paraId="73954B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14:paraId="58E9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0FE88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2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ΚΑΪΖΕΡΣΛΑΟΥΤΕΡΝ</w:t>
            </w:r>
          </w:p>
        </w:tc>
        <w:tc>
          <w:tcPr>
            <w:tcW w:w="7984" w:type="dxa"/>
          </w:tcPr>
          <w:p w14:paraId="223C42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14:paraId="1ACF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52F3B4E7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0" b="7620"/>
                  <wp:docPr id="12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ΒΕΡΝΤΕΡ ΒΡΕΜΗΣ</w:t>
            </w:r>
          </w:p>
        </w:tc>
        <w:tc>
          <w:tcPr>
            <w:tcW w:w="7984" w:type="dxa"/>
          </w:tcPr>
          <w:p w14:paraId="5A8748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14:paraId="3584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1A1DFC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135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ΛΟΚΟΜΟΤΙΒ ΛΕΙΨΙΑΣ</w:t>
            </w:r>
          </w:p>
        </w:tc>
        <w:tc>
          <w:tcPr>
            <w:tcW w:w="7984" w:type="dxa"/>
          </w:tcPr>
          <w:p w14:paraId="2BBBF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6EE0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58BEB329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20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ΓΚΡΟΤΕΡ ΦΙΡΤ</w:t>
            </w:r>
          </w:p>
        </w:tc>
        <w:tc>
          <w:tcPr>
            <w:tcW w:w="7984" w:type="dxa"/>
          </w:tcPr>
          <w:p w14:paraId="1BED47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6FC8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0EB66F2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14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Κ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C00000"/>
              </w:rPr>
              <w:t>Ω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BEBEBE" w:themeColor="background1" w:themeShade="BF"/>
              </w:rPr>
              <w:t>Α</w:t>
            </w:r>
          </w:p>
        </w:tc>
        <w:tc>
          <w:tcPr>
            <w:tcW w:w="7984" w:type="dxa"/>
          </w:tcPr>
          <w:p w14:paraId="064AC4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4354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151B515D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0330"/>
                  <wp:effectExtent l="0" t="0" r="11430" b="6350"/>
                  <wp:docPr id="20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ΒΙΚΤΟΡΙΑ ΒΕΡΟΛΙΝΟΥ</w:t>
            </w:r>
          </w:p>
        </w:tc>
        <w:tc>
          <w:tcPr>
            <w:tcW w:w="7984" w:type="dxa"/>
          </w:tcPr>
          <w:p w14:paraId="0AC819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08D0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401D6A5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2870"/>
                  <wp:effectExtent l="0" t="0" r="3810" b="3810"/>
                  <wp:docPr id="20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B14AC"/>
              </w:rPr>
              <w:t>Χ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1B14AC"/>
              </w:rPr>
              <w:t>Α Β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1B14AC"/>
              </w:rPr>
              <w:t>Ρ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Λ</w:t>
            </w:r>
            <w:r>
              <w:rPr>
                <w:b/>
                <w:color w:val="BEBEBE" w:themeColor="background1" w:themeShade="BF"/>
              </w:rPr>
              <w:t>Ι</w:t>
            </w:r>
            <w:r>
              <w:rPr>
                <w:b/>
                <w:color w:val="1B14AC"/>
              </w:rPr>
              <w:t>Ν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1B14AC"/>
              </w:rPr>
              <w:t>Υ</w:t>
            </w:r>
          </w:p>
        </w:tc>
        <w:tc>
          <w:tcPr>
            <w:tcW w:w="7984" w:type="dxa"/>
          </w:tcPr>
          <w:p w14:paraId="7F0FF4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6CD5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651118A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125" cy="101600"/>
                  <wp:effectExtent l="0" t="0" r="5715" b="5080"/>
                  <wp:docPr id="14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ΔΡΕΣΔΗ</w:t>
            </w:r>
          </w:p>
        </w:tc>
        <w:tc>
          <w:tcPr>
            <w:tcW w:w="7984" w:type="dxa"/>
          </w:tcPr>
          <w:p w14:paraId="0F780E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058D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11771025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870"/>
                  <wp:effectExtent l="0" t="0" r="12065" b="3810"/>
                  <wp:docPr id="15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ΑΝΟΒΕΡΟ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96</w:t>
            </w:r>
          </w:p>
        </w:tc>
        <w:tc>
          <w:tcPr>
            <w:tcW w:w="7984" w:type="dxa"/>
          </w:tcPr>
          <w:p w14:paraId="1C0637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296F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3BEF5A1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drawing>
                <wp:inline distT="0" distB="0" distL="114300" distR="114300">
                  <wp:extent cx="275590" cy="102870"/>
                  <wp:effectExtent l="0" t="0" r="13970" b="3810"/>
                  <wp:docPr id="175" name="Picture 175" descr="1._FC_Union_Berlin_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 descr="1._FC_Union_Berlin_Logo.sv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ΟΥΝΙΟΝ ΒΕΡΟΛΙΝΟΥ</w:t>
            </w:r>
          </w:p>
        </w:tc>
        <w:tc>
          <w:tcPr>
            <w:tcW w:w="7984" w:type="dxa"/>
          </w:tcPr>
          <w:p w14:paraId="78B8DF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2DF7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3522D8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drawing>
                <wp:inline distT="0" distB="0" distL="114300" distR="114300">
                  <wp:extent cx="287020" cy="101600"/>
                  <wp:effectExtent l="0" t="0" r="2540" b="5080"/>
                  <wp:docPr id="193" name="Picture 193" descr="800px-SC-Freiburg_Logo-ne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800px-SC-Freiburg_Logo-neu.sv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ΦΡΑΪΜΠΟΥΡΓΚΕΡ</w:t>
            </w:r>
          </w:p>
        </w:tc>
        <w:tc>
          <w:tcPr>
            <w:tcW w:w="7984" w:type="dxa"/>
          </w:tcPr>
          <w:p w14:paraId="10814D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DF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79804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1B14AC"/>
              </w:rPr>
              <w:t>ΦΟΙΝΙΞ ΚΑΡΛΣΡΟΥΗΣ</w:t>
            </w:r>
          </w:p>
        </w:tc>
        <w:tc>
          <w:tcPr>
            <w:tcW w:w="7984" w:type="dxa"/>
          </w:tcPr>
          <w:p w14:paraId="5CCF7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7BA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6C6F04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3505"/>
                  <wp:effectExtent l="0" t="0" r="12065" b="3175"/>
                  <wp:docPr id="15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ΚΑΡΛΣΡΟΥΗ</w:t>
            </w:r>
          </w:p>
        </w:tc>
        <w:tc>
          <w:tcPr>
            <w:tcW w:w="7984" w:type="dxa"/>
          </w:tcPr>
          <w:p w14:paraId="680310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952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66B643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Χ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548DD4" w:themeColor="text2" w:themeTint="99"/>
              </w:rPr>
              <w:t>Λ</w:t>
            </w:r>
            <w:r>
              <w:rPr>
                <w:b/>
                <w:color w:val="BEBEBE" w:themeColor="background1" w:themeShade="BF"/>
              </w:rPr>
              <w:t>Σ</w:t>
            </w:r>
            <w:r>
              <w:rPr>
                <w:b/>
                <w:color w:val="548DD4" w:themeColor="text2" w:themeTint="99"/>
              </w:rPr>
              <w:t>Τ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548DD4" w:themeColor="text2" w:themeTint="99"/>
              </w:rPr>
              <w:t>Ϊ</w:t>
            </w:r>
            <w:r>
              <w:rPr>
                <w:b/>
                <w:color w:val="BEBEBE" w:themeColor="background1" w:themeShade="BF"/>
              </w:rPr>
              <w:t>Ν</w:t>
            </w:r>
            <w:r>
              <w:rPr>
                <w:b/>
                <w:color w:val="548DD4" w:themeColor="text2" w:themeTint="99"/>
              </w:rPr>
              <w:t xml:space="preserve"> Κ</w:t>
            </w:r>
            <w:r>
              <w:rPr>
                <w:b/>
                <w:color w:val="BEBEBE" w:themeColor="background1" w:themeShade="BF"/>
              </w:rPr>
              <w:t>Ι</w:t>
            </w:r>
            <w:r>
              <w:rPr>
                <w:b/>
                <w:color w:val="548DD4" w:themeColor="text2" w:themeTint="99"/>
              </w:rPr>
              <w:t>Ε</w:t>
            </w:r>
            <w:r>
              <w:rPr>
                <w:b/>
                <w:color w:val="BEBEBE" w:themeColor="background1" w:themeShade="BF"/>
              </w:rPr>
              <w:t>Λ</w:t>
            </w:r>
            <w:r>
              <w:rPr>
                <w:b/>
                <w:color w:val="548DD4" w:themeColor="text2" w:themeTint="99"/>
              </w:rPr>
              <w:t>Ο</w:t>
            </w:r>
            <w:r>
              <w:rPr>
                <w:b/>
                <w:color w:val="BEBEBE" w:themeColor="background1" w:themeShade="BF"/>
              </w:rPr>
              <w:t>Υ</w:t>
            </w:r>
          </w:p>
        </w:tc>
        <w:tc>
          <w:tcPr>
            <w:tcW w:w="7984" w:type="dxa"/>
          </w:tcPr>
          <w:p w14:paraId="7FC684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ED0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7B22AF32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3505"/>
                  <wp:effectExtent l="0" t="0" r="10160" b="3175"/>
                  <wp:docPr id="15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ΦΟΡΤΟΥΝΑ ΝΤΙΣΕΛΝΤΟΡΦ</w:t>
            </w:r>
          </w:p>
        </w:tc>
        <w:tc>
          <w:tcPr>
            <w:tcW w:w="7984" w:type="dxa"/>
          </w:tcPr>
          <w:p w14:paraId="69F72A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A1F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6A5D8A9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2570" cy="102235"/>
                  <wp:effectExtent l="0" t="0" r="1270" b="4445"/>
                  <wp:docPr id="161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ΡΑΠΙΝΤ ΒΙΕΝΗΣ</w:t>
            </w:r>
          </w:p>
        </w:tc>
        <w:tc>
          <w:tcPr>
            <w:tcW w:w="7984" w:type="dxa"/>
          </w:tcPr>
          <w:p w14:paraId="20BF95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227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</w:tcPr>
          <w:p w14:paraId="573FB713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235"/>
                  <wp:effectExtent l="0" t="0" r="6985" b="4445"/>
                  <wp:docPr id="18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</w:rPr>
              <w:t>ΜΑΝΧΑΪΜ</w:t>
            </w:r>
          </w:p>
        </w:tc>
        <w:tc>
          <w:tcPr>
            <w:tcW w:w="7984" w:type="dxa"/>
          </w:tcPr>
          <w:p w14:paraId="71219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8FA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5DE189A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3505"/>
                  <wp:effectExtent l="0" t="0" r="2540" b="3175"/>
                  <wp:docPr id="188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ΡΟΤ-ΒΑΪΣ ΕΣΣΕΝ</w:t>
            </w:r>
          </w:p>
        </w:tc>
        <w:tc>
          <w:tcPr>
            <w:tcW w:w="7984" w:type="dxa"/>
          </w:tcPr>
          <w:p w14:paraId="0D1FF1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1F4C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18688483">
            <w:pPr>
              <w:spacing w:after="0"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16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>Χ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 xml:space="preserve"> Φ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Κ</w:t>
            </w:r>
            <w:r>
              <w:rPr>
                <w:b/>
                <w:color w:val="C00000"/>
              </w:rPr>
              <w:t>Φ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Η</w:t>
            </w:r>
            <w:r>
              <w:rPr>
                <w:b/>
                <w:color w:val="C00000"/>
              </w:rPr>
              <w:t>Σ</w:t>
            </w:r>
          </w:p>
        </w:tc>
        <w:tc>
          <w:tcPr>
            <w:tcW w:w="7984" w:type="dxa"/>
          </w:tcPr>
          <w:p w14:paraId="18A8F1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22E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61C8B0AE">
            <w:pPr>
              <w:spacing w:after="0" w:line="240" w:lineRule="auto"/>
              <w:jc w:val="center"/>
              <w:rPr>
                <w:b/>
                <w:color w:val="1B14AC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18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0070C0"/>
              </w:rPr>
              <w:t>Χ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1</w:t>
            </w:r>
            <w:r>
              <w:rPr>
                <w:b/>
                <w:color w:val="BEBEBE" w:themeColor="background1" w:themeShade="BF"/>
              </w:rPr>
              <w:t>8</w:t>
            </w:r>
            <w:r>
              <w:rPr>
                <w:b/>
                <w:color w:val="0070C0"/>
              </w:rPr>
              <w:t>6</w:t>
            </w:r>
            <w:r>
              <w:rPr>
                <w:b/>
                <w:color w:val="BEBEBE" w:themeColor="background1" w:themeShade="BF"/>
              </w:rPr>
              <w:t>0</w:t>
            </w:r>
          </w:p>
        </w:tc>
        <w:tc>
          <w:tcPr>
            <w:tcW w:w="7984" w:type="dxa"/>
          </w:tcPr>
          <w:p w14:paraId="0EB6D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2E2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52779B2F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6045"/>
                  <wp:effectExtent l="0" t="0" r="1270" b="635"/>
                  <wp:docPr id="18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Χ</w:t>
            </w:r>
            <w:r>
              <w:rPr>
                <w:b/>
                <w:color w:val="0070C0"/>
              </w:rPr>
              <w:t>Τ</w:t>
            </w:r>
            <w:r>
              <w:rPr>
                <w:b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FFC000"/>
              </w:rPr>
              <w:t>Β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FFC000"/>
              </w:rPr>
              <w:t>Ϊ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FFC000"/>
              </w:rPr>
              <w:t>Κ</w:t>
            </w:r>
          </w:p>
        </w:tc>
        <w:tc>
          <w:tcPr>
            <w:tcW w:w="7984" w:type="dxa"/>
          </w:tcPr>
          <w:p w14:paraId="7CF3C3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1368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3A54A673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Β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BEBEBE" w:themeColor="background1" w:themeShade="BF"/>
              </w:rPr>
              <w:t>Φ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B050"/>
              </w:rPr>
              <w:t>Υ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00B050"/>
              </w:rPr>
              <w:t>Γ</w:t>
            </w:r>
            <w:r>
              <w:rPr>
                <w:b/>
                <w:color w:val="BEBEBE" w:themeColor="background1" w:themeShade="BF"/>
              </w:rPr>
              <w:t>Κ</w:t>
            </w:r>
          </w:p>
        </w:tc>
        <w:tc>
          <w:tcPr>
            <w:tcW w:w="7984" w:type="dxa"/>
          </w:tcPr>
          <w:p w14:paraId="4A4176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EF7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vAlign w:val="top"/>
          </w:tcPr>
          <w:p w14:paraId="6FF587E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870"/>
                  <wp:effectExtent l="0" t="0" r="10795" b="3810"/>
                  <wp:docPr id="16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C00000"/>
              </w:rPr>
              <w:t xml:space="preserve">Ρ 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0000" w:themeColor="text1"/>
              </w:rPr>
              <w:t>Ζ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Ν</w:t>
            </w:r>
          </w:p>
        </w:tc>
        <w:tc>
          <w:tcPr>
            <w:tcW w:w="7984" w:type="dxa"/>
          </w:tcPr>
          <w:p w14:paraId="6225A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6F6BAC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A47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592C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F22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8359">
    <w:pPr>
      <w:pStyle w:val="5"/>
    </w:pPr>
    <w:r>
      <w:pict>
        <v:shape id="PowerPlusWaterMarkObject3768798" o:spid="_x0000_s921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E292A">
    <w:pPr>
      <w:pStyle w:val="5"/>
    </w:pPr>
    <w:r>
      <w:pict>
        <v:shape id="PowerPlusWaterMarkObject3768797" o:spid="_x0000_s921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9461">
    <w:pPr>
      <w:pStyle w:val="5"/>
    </w:pPr>
    <w:r>
      <w:pict>
        <v:shape id="PowerPlusWaterMarkObject3768796" o:spid="_x0000_s921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A44D6"/>
    <w:rsid w:val="0000111F"/>
    <w:rsid w:val="00004C61"/>
    <w:rsid w:val="00023D28"/>
    <w:rsid w:val="000328CC"/>
    <w:rsid w:val="00084F27"/>
    <w:rsid w:val="000C38B1"/>
    <w:rsid w:val="000D4918"/>
    <w:rsid w:val="000F1FB1"/>
    <w:rsid w:val="00146C06"/>
    <w:rsid w:val="001608F7"/>
    <w:rsid w:val="0019238C"/>
    <w:rsid w:val="002517A7"/>
    <w:rsid w:val="00253ACA"/>
    <w:rsid w:val="002914D6"/>
    <w:rsid w:val="002928CF"/>
    <w:rsid w:val="002E6516"/>
    <w:rsid w:val="00312E68"/>
    <w:rsid w:val="00351906"/>
    <w:rsid w:val="00416E0D"/>
    <w:rsid w:val="00417836"/>
    <w:rsid w:val="00457BDD"/>
    <w:rsid w:val="004717B3"/>
    <w:rsid w:val="004D307F"/>
    <w:rsid w:val="004F0417"/>
    <w:rsid w:val="004F2ABF"/>
    <w:rsid w:val="004F2C04"/>
    <w:rsid w:val="00505FF4"/>
    <w:rsid w:val="00517B90"/>
    <w:rsid w:val="00550058"/>
    <w:rsid w:val="005A3D28"/>
    <w:rsid w:val="005A44D6"/>
    <w:rsid w:val="005E22F4"/>
    <w:rsid w:val="005E77F1"/>
    <w:rsid w:val="005F3B82"/>
    <w:rsid w:val="00636340"/>
    <w:rsid w:val="00643180"/>
    <w:rsid w:val="006611AC"/>
    <w:rsid w:val="006704EF"/>
    <w:rsid w:val="006B0AF1"/>
    <w:rsid w:val="006D088E"/>
    <w:rsid w:val="0072733F"/>
    <w:rsid w:val="007349C8"/>
    <w:rsid w:val="00764BEF"/>
    <w:rsid w:val="007A503B"/>
    <w:rsid w:val="007A7CF6"/>
    <w:rsid w:val="00842AC5"/>
    <w:rsid w:val="0089190D"/>
    <w:rsid w:val="0089641E"/>
    <w:rsid w:val="008A251A"/>
    <w:rsid w:val="008B5B6E"/>
    <w:rsid w:val="008C550E"/>
    <w:rsid w:val="00930DF2"/>
    <w:rsid w:val="00934A0D"/>
    <w:rsid w:val="0096211E"/>
    <w:rsid w:val="00992974"/>
    <w:rsid w:val="009C1D78"/>
    <w:rsid w:val="009C2CF1"/>
    <w:rsid w:val="009D6A80"/>
    <w:rsid w:val="009E1C90"/>
    <w:rsid w:val="00A05EB8"/>
    <w:rsid w:val="00A103F8"/>
    <w:rsid w:val="00A632AF"/>
    <w:rsid w:val="00A64671"/>
    <w:rsid w:val="00A841B2"/>
    <w:rsid w:val="00AE48B8"/>
    <w:rsid w:val="00B37F3C"/>
    <w:rsid w:val="00B41D33"/>
    <w:rsid w:val="00BC0D3F"/>
    <w:rsid w:val="00BC1E18"/>
    <w:rsid w:val="00BC4BA9"/>
    <w:rsid w:val="00C10574"/>
    <w:rsid w:val="00C4180C"/>
    <w:rsid w:val="00C44D6F"/>
    <w:rsid w:val="00C5132A"/>
    <w:rsid w:val="00C554BE"/>
    <w:rsid w:val="00C60C49"/>
    <w:rsid w:val="00C72C9A"/>
    <w:rsid w:val="00C7650E"/>
    <w:rsid w:val="00C800C9"/>
    <w:rsid w:val="00C916EE"/>
    <w:rsid w:val="00C97A65"/>
    <w:rsid w:val="00CA2354"/>
    <w:rsid w:val="00CB3939"/>
    <w:rsid w:val="00CE30D7"/>
    <w:rsid w:val="00D06AB4"/>
    <w:rsid w:val="00D13606"/>
    <w:rsid w:val="00D55B7C"/>
    <w:rsid w:val="00D642A8"/>
    <w:rsid w:val="00D81AC8"/>
    <w:rsid w:val="00DF08D3"/>
    <w:rsid w:val="00DF1D56"/>
    <w:rsid w:val="00E76C28"/>
    <w:rsid w:val="00EC0D56"/>
    <w:rsid w:val="00F05467"/>
    <w:rsid w:val="00F22B6C"/>
    <w:rsid w:val="00F6692E"/>
    <w:rsid w:val="00FA27DF"/>
    <w:rsid w:val="00FD605D"/>
    <w:rsid w:val="00FD6EE6"/>
    <w:rsid w:val="01866067"/>
    <w:rsid w:val="10F058D7"/>
    <w:rsid w:val="164F37A5"/>
    <w:rsid w:val="1AA0603E"/>
    <w:rsid w:val="1B306745"/>
    <w:rsid w:val="206336B5"/>
    <w:rsid w:val="207F4AF1"/>
    <w:rsid w:val="24816F73"/>
    <w:rsid w:val="2D9F6AE6"/>
    <w:rsid w:val="2DF67216"/>
    <w:rsid w:val="2FDF0699"/>
    <w:rsid w:val="35444AD0"/>
    <w:rsid w:val="3BB247F1"/>
    <w:rsid w:val="3D6E7757"/>
    <w:rsid w:val="42F24DD1"/>
    <w:rsid w:val="4D9145CE"/>
    <w:rsid w:val="535E3DD5"/>
    <w:rsid w:val="55332A56"/>
    <w:rsid w:val="5F947EFA"/>
    <w:rsid w:val="606345B3"/>
    <w:rsid w:val="62525FDC"/>
    <w:rsid w:val="69994425"/>
    <w:rsid w:val="6F1F0BDE"/>
    <w:rsid w:val="73EE4C3F"/>
    <w:rsid w:val="74573C8E"/>
    <w:rsid w:val="7C2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</Words>
  <Characters>2448</Characters>
  <Lines>20</Lines>
  <Paragraphs>5</Paragraphs>
  <TotalTime>0</TotalTime>
  <ScaleCrop>false</ScaleCrop>
  <LinksUpToDate>false</LinksUpToDate>
  <CharactersWithSpaces>2896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2015-12-30T16:05:00Z</dcterms:created>
  <dc:creator>11@02#01</dc:creator>
  <cp:lastModifiedBy>user</cp:lastModifiedBy>
  <dcterms:modified xsi:type="dcterms:W3CDTF">2024-08-22T08:21:02Z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17278EB8CBE9411CBB5CACE646840187</vt:lpwstr>
  </property>
</Properties>
</file>