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73"/>
        <w:gridCol w:w="2482"/>
        <w:gridCol w:w="1701"/>
        <w:gridCol w:w="2404"/>
      </w:tblGrid>
      <w:tr w14:paraId="383B8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A5F8DA">
            <w:pPr>
              <w:spacing w:after="0" w:line="240" w:lineRule="auto"/>
              <w:jc w:val="center"/>
              <w:rPr>
                <w:b/>
                <w:color w:val="17365D" w:themeColor="text2" w:themeShade="BF"/>
                <w:sz w:val="40"/>
                <w:szCs w:val="40"/>
              </w:rPr>
            </w:pPr>
            <w:r>
              <w:rPr>
                <w:color w:val="E36C09" w:themeColor="accent6" w:themeShade="BF"/>
                <w:sz w:val="40"/>
                <w:szCs w:val="40"/>
                <w:lang w:eastAsia="el-GR"/>
              </w:rPr>
              <w:drawing>
                <wp:inline distT="0" distB="0" distL="0" distR="0">
                  <wp:extent cx="588010" cy="215900"/>
                  <wp:effectExtent l="0" t="0" r="6350" b="12700"/>
                  <wp:docPr id="3" name="Εικόνα 77" descr="orion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Εικόνα 77" descr="orion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8010" cy="215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E36C09" w:themeColor="accent6" w:themeShade="BF"/>
                <w:sz w:val="40"/>
                <w:szCs w:val="40"/>
              </w:rPr>
              <w:t xml:space="preserve"> Α.Α. ΩΡΙΩΝΑΣ ΗΡΑΚΛΕΙΟΥ</w:t>
            </w:r>
          </w:p>
        </w:tc>
      </w:tr>
      <w:tr w14:paraId="11456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4454D7">
            <w:pPr>
              <w:spacing w:after="0" w:line="240" w:lineRule="auto"/>
              <w:jc w:val="center"/>
              <w:rPr>
                <w:b/>
                <w:color w:val="1F497D" w:themeColor="text2"/>
                <w:sz w:val="32"/>
                <w:szCs w:val="32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143000" cy="1102360"/>
                  <wp:effectExtent l="0" t="0" r="0" b="10160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02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CF53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061F1B">
            <w:pPr>
              <w:spacing w:after="0" w:line="240" w:lineRule="auto"/>
              <w:jc w:val="center"/>
              <w:rPr>
                <w:b/>
                <w:color w:val="1F497D" w:themeColor="text2"/>
                <w:sz w:val="32"/>
                <w:szCs w:val="32"/>
              </w:rPr>
            </w:pPr>
            <w:r>
              <w:rPr>
                <w:b/>
                <w:color w:val="1F497D" w:themeColor="text2"/>
                <w:sz w:val="32"/>
                <w:szCs w:val="32"/>
              </w:rPr>
              <w:t>ΚΑΚΟΥΛΑΚΗΣ ΒΑΣΙΛΕΙΟΣ (16/6/2007)</w:t>
            </w:r>
          </w:p>
        </w:tc>
      </w:tr>
      <w:tr w14:paraId="2A580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50703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b/>
                <w:color w:val="1F497D" w:themeColor="text2"/>
                <w:sz w:val="26"/>
                <w:szCs w:val="26"/>
              </w:rPr>
              <w:t>ΚΛΑΣΙΚΗ ΚΟΛΥΜΒΗΣΗ *(ΕΦΗΒΩΝ)*</w:t>
            </w:r>
            <w:r>
              <w:rPr>
                <w:b/>
                <w:sz w:val="26"/>
                <w:szCs w:val="26"/>
              </w:rPr>
              <w:t xml:space="preserve"> ΑΤΟΜΙΚΑ ΡΕΚΟΡ &amp; ΒΑΘΜΟΛΟΓΙΑ (FINA) ΑΝΑΛΟΓΑ ΜΕ ΤΙΣ ΕΠΙΔΟΣΕΙΣ</w:t>
            </w:r>
          </w:p>
        </w:tc>
      </w:tr>
      <w:tr w14:paraId="63F15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67C107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7D5F05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0E1021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4FA9AC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106BF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E1EADB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3F365F">
            <w:pPr>
              <w:spacing w:after="0" w:line="240" w:lineRule="auto"/>
              <w:ind w:left="41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24.37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4AD737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3/2/23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3FEC31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631</w:t>
            </w:r>
          </w:p>
        </w:tc>
      </w:tr>
      <w:tr w14:paraId="1CD05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E00152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100μ.Ελεύθερο</w:t>
            </w: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2E5021">
            <w:pPr>
              <w:spacing w:after="0" w:line="240" w:lineRule="auto"/>
              <w:ind w:left="242"/>
              <w:jc w:val="right"/>
              <w:rPr>
                <w:b/>
                <w:color w:val="FF0000"/>
                <w:lang w:val="en-US"/>
              </w:rPr>
            </w:pPr>
            <w:r>
              <w:rPr>
                <w:b/>
                <w:color w:val="FF0000"/>
              </w:rPr>
              <w:t>5</w:t>
            </w:r>
            <w:r>
              <w:rPr>
                <w:rFonts w:hint="default"/>
                <w:b/>
                <w:color w:val="FF0000"/>
                <w:lang w:val="el-GR"/>
              </w:rPr>
              <w:t>2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7</w:t>
            </w:r>
            <w:r>
              <w:rPr>
                <w:b/>
                <w:color w:val="FF0000"/>
                <w:lang w:val="en-US"/>
              </w:rPr>
              <w:t>7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9C25B6">
            <w:pPr>
              <w:spacing w:after="0" w:line="240" w:lineRule="auto"/>
              <w:ind w:left="472"/>
              <w:jc w:val="right"/>
              <w:rPr>
                <w:b/>
                <w:color w:val="FF0000"/>
                <w:lang w:val="en-US"/>
              </w:rPr>
            </w:pPr>
            <w:r>
              <w:rPr>
                <w:b/>
                <w:color w:val="FF0000"/>
              </w:rPr>
              <w:t>2</w:t>
            </w:r>
            <w:r>
              <w:rPr>
                <w:rFonts w:hint="default"/>
                <w:b/>
                <w:color w:val="FF0000"/>
                <w:lang w:val="el-GR"/>
              </w:rPr>
              <w:t>6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4</w:t>
            </w:r>
            <w:r>
              <w:rPr>
                <w:b/>
                <w:color w:val="FF0000"/>
              </w:rPr>
              <w:t>/2</w:t>
            </w:r>
            <w:r>
              <w:rPr>
                <w:b/>
                <w:color w:val="FF0000"/>
                <w:lang w:val="en-US"/>
              </w:rPr>
              <w:t>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7EFBC5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679</w:t>
            </w:r>
          </w:p>
        </w:tc>
      </w:tr>
      <w:tr w14:paraId="3109E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CB05F8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3EABA7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1:5</w:t>
            </w:r>
            <w:r>
              <w:rPr>
                <w:rFonts w:hint="default"/>
                <w:b/>
                <w:color w:val="FF0000"/>
                <w:lang w:val="el-GR"/>
              </w:rPr>
              <w:t>1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18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226E80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17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5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772DB3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7</w:t>
            </w:r>
            <w:r>
              <w:rPr>
                <w:rFonts w:hint="default"/>
                <w:b/>
                <w:color w:val="FF0000"/>
                <w:lang w:val="el-GR"/>
              </w:rPr>
              <w:t>72</w:t>
            </w:r>
          </w:p>
        </w:tc>
      </w:tr>
      <w:tr w14:paraId="43CA5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E75450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4</w:t>
            </w:r>
            <w:r>
              <w:rPr>
                <w:b/>
                <w:color w:val="FF0000"/>
              </w:rPr>
              <w:t>00μ.Ελεύθερο</w:t>
            </w: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244484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3:5</w:t>
            </w:r>
            <w:r>
              <w:rPr>
                <w:rFonts w:hint="default"/>
                <w:b/>
                <w:color w:val="FF0000"/>
                <w:lang w:val="el-GR"/>
              </w:rPr>
              <w:t>2</w:t>
            </w:r>
            <w:r>
              <w:rPr>
                <w:b/>
                <w:color w:val="FF0000"/>
              </w:rPr>
              <w:t>.1</w:t>
            </w:r>
            <w:r>
              <w:rPr>
                <w:rFonts w:hint="default"/>
                <w:b/>
                <w:color w:val="FF0000"/>
                <w:lang w:val="el-GR"/>
              </w:rPr>
              <w:t>7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D98791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21</w:t>
            </w:r>
            <w:r>
              <w:rPr>
                <w:b/>
                <w:color w:val="FF0000"/>
              </w:rPr>
              <w:t>/12/2</w:t>
            </w:r>
            <w:r>
              <w:rPr>
                <w:rFonts w:hint="default"/>
                <w:b/>
                <w:color w:val="FF0000"/>
                <w:lang w:val="el-GR"/>
              </w:rPr>
              <w:t>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BD8888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8</w:t>
            </w:r>
            <w:r>
              <w:rPr>
                <w:rFonts w:hint="default"/>
                <w:b/>
                <w:color w:val="FF0000"/>
                <w:lang w:val="el-GR"/>
              </w:rPr>
              <w:t>51</w:t>
            </w:r>
          </w:p>
        </w:tc>
      </w:tr>
      <w:tr w14:paraId="19BDC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95B344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 800μ.Ελεύθερο</w:t>
            </w: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DBDEE7">
            <w:pPr>
              <w:spacing w:after="0" w:line="240" w:lineRule="auto"/>
              <w:ind w:left="13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8:0</w:t>
            </w:r>
            <w:r>
              <w:rPr>
                <w:rFonts w:hint="default"/>
                <w:b/>
                <w:color w:val="FF0000"/>
                <w:lang w:val="el-GR"/>
              </w:rPr>
              <w:t>0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00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6C0E88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2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5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C90417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835</w:t>
            </w:r>
          </w:p>
        </w:tc>
      </w:tr>
      <w:tr w14:paraId="0EC4F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9B3475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  <w:lang w:val="en-US"/>
              </w:rPr>
              <w:t xml:space="preserve">                               </w:t>
            </w:r>
            <w:r>
              <w:rPr>
                <w:rFonts w:hint="default"/>
                <w:b/>
                <w:color w:val="FF0000"/>
                <w:lang w:val="el-GR"/>
              </w:rPr>
              <w:t>15</w:t>
            </w:r>
            <w:r>
              <w:rPr>
                <w:b/>
                <w:color w:val="FF0000"/>
              </w:rPr>
              <w:t xml:space="preserve">00μ.Ελεύθερο  </w:t>
            </w:r>
            <w:r>
              <w:rPr>
                <w:b/>
                <w:color w:val="FF0000"/>
                <w:lang w:val="en-US"/>
              </w:rPr>
              <w:t xml:space="preserve">                   </w:t>
            </w:r>
            <w:r>
              <w:rPr>
                <w:b/>
                <w:color w:val="00B0F0"/>
              </w:rPr>
              <w:t xml:space="preserve">       </w:t>
            </w:r>
            <w:r>
              <w:rPr>
                <w:b/>
                <w:color w:val="FF0000"/>
              </w:rPr>
              <w:t>*</w:t>
            </w: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BE1443">
            <w:pPr>
              <w:spacing w:after="0" w:line="240" w:lineRule="auto"/>
              <w:ind w:left="13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00B0F0"/>
                <w:lang w:val="en-US"/>
              </w:rPr>
              <w:t xml:space="preserve"> </w:t>
            </w:r>
            <w:r>
              <w:rPr>
                <w:b/>
                <w:color w:val="FF0000"/>
              </w:rPr>
              <w:t>15:</w:t>
            </w:r>
            <w:r>
              <w:rPr>
                <w:rFonts w:hint="default"/>
                <w:b/>
                <w:color w:val="FF0000"/>
                <w:lang w:val="el-GR"/>
              </w:rPr>
              <w:t>13</w:t>
            </w:r>
            <w:r>
              <w:rPr>
                <w:b/>
                <w:color w:val="FF0000"/>
              </w:rPr>
              <w:t>.</w:t>
            </w:r>
            <w:bookmarkStart w:id="0" w:name="_GoBack"/>
            <w:bookmarkEnd w:id="0"/>
            <w:r>
              <w:rPr>
                <w:rFonts w:hint="default"/>
                <w:b/>
                <w:color w:val="FF0000"/>
                <w:lang w:val="el-GR"/>
              </w:rPr>
              <w:t>55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96330B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19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5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866DAA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8</w:t>
            </w:r>
            <w:r>
              <w:rPr>
                <w:rFonts w:hint="default"/>
                <w:b/>
                <w:color w:val="FF0000"/>
                <w:lang w:val="el-GR"/>
              </w:rPr>
              <w:t>65</w:t>
            </w:r>
          </w:p>
        </w:tc>
      </w:tr>
      <w:tr w14:paraId="6B01C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324A11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057FEA">
            <w:pPr>
              <w:spacing w:after="0" w:line="240" w:lineRule="auto"/>
              <w:ind w:left="41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27.73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C38903">
            <w:pPr>
              <w:spacing w:after="0" w:line="240" w:lineRule="auto"/>
              <w:ind w:left="47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30/4/22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EEBC52">
            <w:pPr>
              <w:spacing w:after="0" w:line="240" w:lineRule="auto"/>
              <w:ind w:left="232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612</w:t>
            </w:r>
          </w:p>
        </w:tc>
      </w:tr>
      <w:tr w14:paraId="61D37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2FB143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100μ.Ύπτιο</w:t>
            </w: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906F01">
            <w:pPr>
              <w:spacing w:after="0" w:line="240" w:lineRule="auto"/>
              <w:ind w:left="84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1:0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0</w:t>
            </w:r>
            <w:r>
              <w:rPr>
                <w:b/>
                <w:color w:val="E36C09" w:themeColor="accent6" w:themeShade="BF"/>
              </w:rPr>
              <w:t>.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54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3F1C10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7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12</w:t>
            </w:r>
            <w:r>
              <w:rPr>
                <w:b/>
                <w:color w:val="E36C09" w:themeColor="accent6" w:themeShade="BF"/>
              </w:rPr>
              <w:t>/2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402A9B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6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19</w:t>
            </w:r>
          </w:p>
        </w:tc>
      </w:tr>
      <w:tr w14:paraId="1ACAC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F36F30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5A807A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2:1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4</w:t>
            </w:r>
            <w:r>
              <w:rPr>
                <w:b/>
                <w:color w:val="E36C09" w:themeColor="accent6" w:themeShade="BF"/>
              </w:rPr>
              <w:t>.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43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1DA60A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18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1</w:t>
            </w:r>
            <w:r>
              <w:rPr>
                <w:b/>
                <w:color w:val="E36C09" w:themeColor="accent6" w:themeShade="BF"/>
              </w:rPr>
              <w:t>/2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DF06D8">
            <w:pPr>
              <w:spacing w:after="0" w:line="240" w:lineRule="auto"/>
              <w:ind w:left="232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7</w:t>
            </w:r>
            <w:r>
              <w:rPr>
                <w:b/>
                <w:color w:val="E36C09" w:themeColor="accent6" w:themeShade="BF"/>
              </w:rPr>
              <w:t>7</w:t>
            </w:r>
          </w:p>
        </w:tc>
      </w:tr>
      <w:tr w14:paraId="6FD1C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D11852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 xml:space="preserve">50μ.Πεταλούδα                             </w:t>
            </w: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B159EE">
            <w:pPr>
              <w:spacing w:after="0" w:line="240" w:lineRule="auto"/>
              <w:ind w:left="41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26.</w:t>
            </w:r>
            <w:r>
              <w:rPr>
                <w:rFonts w:hint="default"/>
                <w:b/>
                <w:color w:val="0070C0"/>
                <w:lang w:val="el-GR"/>
              </w:rPr>
              <w:t>2</w:t>
            </w:r>
            <w:r>
              <w:rPr>
                <w:b/>
                <w:color w:val="0070C0"/>
              </w:rPr>
              <w:t>9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739741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1</w:t>
            </w:r>
            <w:r>
              <w:rPr>
                <w:rFonts w:hint="default"/>
                <w:b/>
                <w:color w:val="0070C0"/>
                <w:lang w:val="el-GR"/>
              </w:rPr>
              <w:t>2</w:t>
            </w:r>
            <w:r>
              <w:rPr>
                <w:b/>
                <w:color w:val="0070C0"/>
              </w:rPr>
              <w:t>/5/2</w:t>
            </w:r>
            <w:r>
              <w:rPr>
                <w:rFonts w:hint="default"/>
                <w:b/>
                <w:color w:val="0070C0"/>
                <w:lang w:val="el-GR"/>
              </w:rPr>
              <w:t>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20F9AE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6</w:t>
            </w:r>
            <w:r>
              <w:rPr>
                <w:rFonts w:hint="default"/>
                <w:b/>
                <w:color w:val="0070C0"/>
                <w:lang w:val="el-GR"/>
              </w:rPr>
              <w:t>07</w:t>
            </w:r>
          </w:p>
        </w:tc>
      </w:tr>
      <w:tr w14:paraId="54AAD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97C95D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 xml:space="preserve">100μ.Πεταλούδα                             </w:t>
            </w: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7C2D63">
            <w:pPr>
              <w:spacing w:after="0" w:line="240" w:lineRule="auto"/>
              <w:ind w:left="84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5</w:t>
            </w:r>
            <w:r>
              <w:rPr>
                <w:rFonts w:hint="default"/>
                <w:b/>
                <w:color w:val="0070C0"/>
                <w:lang w:val="el-GR"/>
              </w:rPr>
              <w:t>6</w:t>
            </w:r>
            <w:r>
              <w:rPr>
                <w:b/>
                <w:color w:val="0070C0"/>
              </w:rPr>
              <w:t>.</w:t>
            </w:r>
            <w:r>
              <w:rPr>
                <w:rFonts w:hint="default"/>
                <w:b/>
                <w:color w:val="0070C0"/>
                <w:lang w:val="el-GR"/>
              </w:rPr>
              <w:t>88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684561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7</w:t>
            </w:r>
            <w:r>
              <w:rPr>
                <w:b/>
                <w:color w:val="0070C0"/>
              </w:rPr>
              <w:t>/1</w:t>
            </w:r>
            <w:r>
              <w:rPr>
                <w:rFonts w:hint="default"/>
                <w:b/>
                <w:color w:val="0070C0"/>
                <w:lang w:val="el-GR"/>
              </w:rPr>
              <w:t>2</w:t>
            </w:r>
            <w:r>
              <w:rPr>
                <w:b/>
                <w:color w:val="0070C0"/>
              </w:rPr>
              <w:t>/2</w:t>
            </w:r>
            <w:r>
              <w:rPr>
                <w:rFonts w:hint="default"/>
                <w:b/>
                <w:color w:val="0070C0"/>
                <w:lang w:val="el-GR"/>
              </w:rPr>
              <w:t>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139EA0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65</w:t>
            </w:r>
            <w:r>
              <w:rPr>
                <w:rFonts w:hint="default"/>
                <w:b/>
                <w:color w:val="0070C0"/>
                <w:lang w:val="el-GR"/>
              </w:rPr>
              <w:t>7</w:t>
            </w:r>
          </w:p>
        </w:tc>
      </w:tr>
      <w:tr w14:paraId="49A88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D8E6EC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 xml:space="preserve">200μ.Πεταλούδα                             </w:t>
            </w: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F9D966">
            <w:pPr>
              <w:spacing w:after="0" w:line="240" w:lineRule="auto"/>
              <w:ind w:left="84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2:0</w:t>
            </w:r>
            <w:r>
              <w:rPr>
                <w:rFonts w:hint="default"/>
                <w:b/>
                <w:color w:val="0070C0"/>
                <w:lang w:val="el-GR"/>
              </w:rPr>
              <w:t>6</w:t>
            </w:r>
            <w:r>
              <w:rPr>
                <w:b/>
                <w:color w:val="0070C0"/>
              </w:rPr>
              <w:t>.</w:t>
            </w:r>
            <w:r>
              <w:rPr>
                <w:rFonts w:hint="default"/>
                <w:b/>
                <w:color w:val="0070C0"/>
                <w:lang w:val="el-GR"/>
              </w:rPr>
              <w:t>67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A72683">
            <w:pPr>
              <w:spacing w:after="0" w:line="240" w:lineRule="auto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19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l-GR"/>
              </w:rPr>
              <w:t>5</w:t>
            </w:r>
            <w:r>
              <w:rPr>
                <w:b/>
                <w:color w:val="0070C0"/>
              </w:rPr>
              <w:t>/2</w:t>
            </w:r>
            <w:r>
              <w:rPr>
                <w:rFonts w:hint="default"/>
                <w:b/>
                <w:color w:val="0070C0"/>
                <w:lang w:val="el-GR"/>
              </w:rPr>
              <w:t>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18F2D6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6</w:t>
            </w:r>
            <w:r>
              <w:rPr>
                <w:rFonts w:hint="default"/>
                <w:b/>
                <w:color w:val="0070C0"/>
                <w:lang w:val="el-GR"/>
              </w:rPr>
              <w:t>60</w:t>
            </w:r>
          </w:p>
        </w:tc>
      </w:tr>
      <w:tr w14:paraId="047C1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4BA646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BEA95C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b/>
                <w:color w:val="00B050"/>
              </w:rPr>
              <w:t>3</w:t>
            </w:r>
            <w:r>
              <w:rPr>
                <w:rFonts w:hint="default"/>
                <w:b/>
                <w:color w:val="00B050"/>
                <w:lang w:val="el-GR"/>
              </w:rPr>
              <w:t>2</w:t>
            </w:r>
            <w:r>
              <w:rPr>
                <w:b/>
                <w:color w:val="00B050"/>
              </w:rPr>
              <w:t>.</w:t>
            </w:r>
            <w:r>
              <w:rPr>
                <w:rFonts w:hint="default"/>
                <w:b/>
                <w:color w:val="00B050"/>
                <w:lang w:val="el-GR"/>
              </w:rPr>
              <w:t>83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BF7FE1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b/>
                <w:color w:val="00B050"/>
              </w:rPr>
              <w:t>1</w:t>
            </w:r>
            <w:r>
              <w:rPr>
                <w:rFonts w:hint="default"/>
                <w:b/>
                <w:color w:val="00B050"/>
                <w:lang w:val="el-GR"/>
              </w:rPr>
              <w:t>8</w:t>
            </w:r>
            <w:r>
              <w:rPr>
                <w:b/>
                <w:color w:val="00B050"/>
              </w:rPr>
              <w:t>/1/2</w:t>
            </w:r>
            <w:r>
              <w:rPr>
                <w:rFonts w:hint="default"/>
                <w:b/>
                <w:color w:val="00B050"/>
                <w:lang w:val="el-GR"/>
              </w:rPr>
              <w:t>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5DBF90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b/>
                <w:color w:val="00B050"/>
              </w:rPr>
              <w:t>4</w:t>
            </w:r>
            <w:r>
              <w:rPr>
                <w:rFonts w:hint="default"/>
                <w:b/>
                <w:color w:val="00B050"/>
                <w:lang w:val="el-GR"/>
              </w:rPr>
              <w:t>93</w:t>
            </w:r>
          </w:p>
        </w:tc>
      </w:tr>
      <w:tr w14:paraId="18E59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A493B8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100μ.Πρόσθιο</w:t>
            </w: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F02C93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1:13.45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3BE2A0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28/1/24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D03DF4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464</w:t>
            </w:r>
          </w:p>
        </w:tc>
      </w:tr>
      <w:tr w14:paraId="1A53F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03C7A4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200μ.Πρόσθιο</w:t>
            </w: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B36B35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b/>
                <w:color w:val="00B050"/>
              </w:rPr>
              <w:t>2:</w:t>
            </w:r>
            <w:r>
              <w:rPr>
                <w:rFonts w:hint="default"/>
                <w:b/>
                <w:color w:val="00B050"/>
                <w:lang w:val="el-GR"/>
              </w:rPr>
              <w:t>35</w:t>
            </w:r>
            <w:r>
              <w:rPr>
                <w:b/>
                <w:color w:val="00B050"/>
              </w:rPr>
              <w:t>.</w:t>
            </w:r>
            <w:r>
              <w:rPr>
                <w:rFonts w:hint="default"/>
                <w:b/>
                <w:color w:val="00B050"/>
                <w:lang w:val="el-GR"/>
              </w:rPr>
              <w:t>54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083FDA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16</w:t>
            </w:r>
            <w:r>
              <w:rPr>
                <w:b/>
                <w:color w:val="00B050"/>
              </w:rPr>
              <w:t>/</w:t>
            </w:r>
            <w:r>
              <w:rPr>
                <w:rFonts w:hint="default"/>
                <w:b/>
                <w:color w:val="00B050"/>
                <w:lang w:val="el-GR"/>
              </w:rPr>
              <w:t>6</w:t>
            </w:r>
            <w:r>
              <w:rPr>
                <w:b/>
                <w:color w:val="00B050"/>
              </w:rPr>
              <w:t>/2</w:t>
            </w:r>
            <w:r>
              <w:rPr>
                <w:rFonts w:hint="default"/>
                <w:b/>
                <w:color w:val="00B050"/>
                <w:lang w:val="el-GR"/>
              </w:rPr>
              <w:t>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F18616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525</w:t>
            </w:r>
          </w:p>
        </w:tc>
      </w:tr>
      <w:tr w14:paraId="4FF4E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D7DAC3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200μ.Μ.Α.</w:t>
            </w:r>
            <w:r>
              <w:rPr>
                <w:b/>
                <w:color w:val="0070C0"/>
              </w:rPr>
              <w:t xml:space="preserve"> </w:t>
            </w:r>
            <w:r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09BB5C">
            <w:pPr>
              <w:spacing w:after="0" w:line="240" w:lineRule="auto"/>
              <w:ind w:left="24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2:</w:t>
            </w:r>
            <w:r>
              <w:rPr>
                <w:rFonts w:hint="default"/>
                <w:b/>
                <w:color w:val="7030A0"/>
                <w:lang w:val="en-US"/>
              </w:rPr>
              <w:t>06</w:t>
            </w:r>
            <w:r>
              <w:rPr>
                <w:b/>
                <w:color w:val="7030A0"/>
              </w:rPr>
              <w:t>.</w:t>
            </w:r>
            <w:r>
              <w:rPr>
                <w:rFonts w:hint="default"/>
                <w:b/>
                <w:color w:val="7030A0"/>
                <w:lang w:val="en-US"/>
              </w:rPr>
              <w:t>2</w:t>
            </w:r>
            <w:r>
              <w:rPr>
                <w:b/>
                <w:color w:val="7030A0"/>
              </w:rPr>
              <w:t>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FA940F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7030A0"/>
                <w:lang w:val="en-US"/>
              </w:rPr>
            </w:pPr>
            <w:r>
              <w:rPr>
                <w:rFonts w:hint="default"/>
                <w:b/>
                <w:color w:val="7030A0"/>
                <w:lang w:val="en-US"/>
              </w:rPr>
              <w:t>16</w:t>
            </w:r>
            <w:r>
              <w:rPr>
                <w:b/>
                <w:color w:val="7030A0"/>
              </w:rPr>
              <w:t>/</w:t>
            </w:r>
            <w:r>
              <w:rPr>
                <w:rFonts w:hint="default"/>
                <w:b/>
                <w:color w:val="7030A0"/>
                <w:lang w:val="en-US"/>
              </w:rPr>
              <w:t>5</w:t>
            </w:r>
            <w:r>
              <w:rPr>
                <w:b/>
                <w:color w:val="7030A0"/>
              </w:rPr>
              <w:t>/2</w:t>
            </w:r>
            <w:r>
              <w:rPr>
                <w:rFonts w:hint="default"/>
                <w:b/>
                <w:color w:val="7030A0"/>
                <w:lang w:val="en-US"/>
              </w:rPr>
              <w:t>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CFAEFB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lang w:val="en-US"/>
              </w:rPr>
            </w:pPr>
            <w:r>
              <w:rPr>
                <w:b/>
                <w:color w:val="7030A0"/>
              </w:rPr>
              <w:t>7</w:t>
            </w:r>
            <w:r>
              <w:rPr>
                <w:rFonts w:hint="default"/>
                <w:b/>
                <w:color w:val="7030A0"/>
                <w:lang w:val="en-US"/>
              </w:rPr>
              <w:t>36</w:t>
            </w:r>
          </w:p>
        </w:tc>
      </w:tr>
      <w:tr w14:paraId="542EC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94FB9C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 xml:space="preserve">400μ.Μ.Α.                                  </w:t>
            </w: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A1267C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4:3</w:t>
            </w:r>
            <w:r>
              <w:rPr>
                <w:b/>
                <w:color w:val="7030A0"/>
                <w:lang w:val="en-US"/>
              </w:rPr>
              <w:t>7</w:t>
            </w:r>
            <w:r>
              <w:rPr>
                <w:b/>
                <w:color w:val="7030A0"/>
              </w:rPr>
              <w:t>.</w:t>
            </w:r>
            <w:r>
              <w:rPr>
                <w:b/>
                <w:color w:val="7030A0"/>
                <w:lang w:val="en-US"/>
              </w:rPr>
              <w:t>2</w:t>
            </w:r>
            <w:r>
              <w:rPr>
                <w:b/>
                <w:color w:val="7030A0"/>
              </w:rPr>
              <w:t>8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0C924C">
            <w:pPr>
              <w:spacing w:after="0" w:line="240" w:lineRule="auto"/>
              <w:jc w:val="right"/>
              <w:rPr>
                <w:b/>
                <w:color w:val="7030A0"/>
                <w:lang w:val="en-US"/>
              </w:rPr>
            </w:pPr>
            <w:r>
              <w:rPr>
                <w:b/>
                <w:color w:val="7030A0"/>
                <w:lang w:val="en-US"/>
              </w:rPr>
              <w:t>14</w:t>
            </w:r>
            <w:r>
              <w:rPr>
                <w:b/>
                <w:color w:val="7030A0"/>
              </w:rPr>
              <w:t>/1/2</w:t>
            </w:r>
            <w:r>
              <w:rPr>
                <w:b/>
                <w:color w:val="7030A0"/>
                <w:lang w:val="en-US"/>
              </w:rPr>
              <w:t>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0300C1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6</w:t>
            </w:r>
            <w:r>
              <w:rPr>
                <w:b/>
                <w:color w:val="7030A0"/>
                <w:lang w:val="en-US"/>
              </w:rPr>
              <w:t>6</w:t>
            </w:r>
            <w:r>
              <w:rPr>
                <w:b/>
                <w:color w:val="7030A0"/>
              </w:rPr>
              <w:t>8</w:t>
            </w:r>
          </w:p>
        </w:tc>
      </w:tr>
      <w:tr w14:paraId="0547A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901FE0">
            <w:pPr>
              <w:spacing w:after="0" w:line="240" w:lineRule="auto"/>
              <w:ind w:left="232"/>
              <w:jc w:val="center"/>
              <w:rPr>
                <w:b/>
                <w:color w:val="7030A0"/>
                <w:sz w:val="26"/>
                <w:szCs w:val="26"/>
              </w:rPr>
            </w:pPr>
            <w:r>
              <w:rPr>
                <w:b/>
                <w:color w:val="1F497D" w:themeColor="text2"/>
                <w:sz w:val="26"/>
                <w:szCs w:val="26"/>
              </w:rPr>
              <w:t>ΚΟΛΥΜΒΗΣΗ ΑΝΟΙΧΤΗΣ ΘΑΛΑΣΣΑΣ *(</w:t>
            </w:r>
            <w:r>
              <w:rPr>
                <w:b/>
                <w:color w:val="1F497D" w:themeColor="text2"/>
                <w:sz w:val="26"/>
                <w:szCs w:val="26"/>
                <w:lang w:val="el-GR"/>
              </w:rPr>
              <w:t>ΝΕΩΝ</w:t>
            </w:r>
            <w:r>
              <w:rPr>
                <w:rFonts w:hint="default"/>
                <w:b/>
                <w:color w:val="1F497D" w:themeColor="text2"/>
                <w:sz w:val="26"/>
                <w:szCs w:val="26"/>
                <w:lang w:val="el-GR"/>
              </w:rPr>
              <w:t xml:space="preserve"> ΑΝΔΡ</w:t>
            </w:r>
            <w:r>
              <w:rPr>
                <w:b/>
                <w:color w:val="1F497D" w:themeColor="text2"/>
                <w:sz w:val="26"/>
                <w:szCs w:val="26"/>
              </w:rPr>
              <w:t>ΩΝ)*</w:t>
            </w:r>
            <w:r>
              <w:rPr>
                <w:b/>
                <w:color w:val="984806" w:themeColor="accent6" w:themeShade="80"/>
                <w:sz w:val="26"/>
                <w:szCs w:val="26"/>
              </w:rPr>
              <w:t xml:space="preserve"> </w:t>
            </w:r>
            <w:r>
              <w:rPr>
                <w:b/>
                <w:color w:val="000000" w:themeColor="text1"/>
                <w:sz w:val="26"/>
                <w:szCs w:val="26"/>
              </w:rPr>
              <w:t>ΑΤΟΜΙΚΑ ΡΕΚΟΡ</w:t>
            </w:r>
          </w:p>
        </w:tc>
      </w:tr>
      <w:tr w14:paraId="46B09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864651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4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5AAC95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287E25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000000" w:themeColor="text1"/>
              </w:rPr>
              <w:t>ΗΜΕΡΟΜΗΝΙΑ</w:t>
            </w:r>
          </w:p>
        </w:tc>
      </w:tr>
      <w:tr w14:paraId="33A02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2F8C6B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D99594" w:themeColor="accent2" w:themeTint="99"/>
              </w:rPr>
              <w:t>5.000μ.</w:t>
            </w:r>
          </w:p>
        </w:tc>
        <w:tc>
          <w:tcPr>
            <w:tcW w:w="4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9F4FCB">
            <w:pPr>
              <w:spacing w:after="0" w:line="240" w:lineRule="auto"/>
              <w:jc w:val="center"/>
              <w:rPr>
                <w:b/>
                <w:color w:val="7030A0"/>
                <w:lang w:val="en-US"/>
              </w:rPr>
            </w:pPr>
            <w:r>
              <w:rPr>
                <w:b/>
                <w:color w:val="D99594" w:themeColor="accent2" w:themeTint="99"/>
              </w:rPr>
              <w:t>0:5</w:t>
            </w:r>
            <w:r>
              <w:rPr>
                <w:b/>
                <w:color w:val="D99594" w:themeColor="accent2" w:themeTint="99"/>
                <w:lang w:val="en-US"/>
              </w:rPr>
              <w:t>3</w:t>
            </w:r>
            <w:r>
              <w:rPr>
                <w:b/>
                <w:color w:val="D99594" w:themeColor="accent2" w:themeTint="99"/>
              </w:rPr>
              <w:t>:</w:t>
            </w:r>
            <w:r>
              <w:rPr>
                <w:rFonts w:hint="default"/>
                <w:b/>
                <w:color w:val="D99594" w:themeColor="accent2" w:themeTint="99"/>
                <w:lang w:val="el-GR"/>
              </w:rPr>
              <w:t>2</w:t>
            </w:r>
            <w:r>
              <w:rPr>
                <w:b/>
                <w:color w:val="D99594" w:themeColor="accent2" w:themeTint="99"/>
                <w:lang w:val="en-US"/>
              </w:rPr>
              <w:t>2</w:t>
            </w:r>
            <w:r>
              <w:rPr>
                <w:b/>
                <w:color w:val="D99594" w:themeColor="accent2" w:themeTint="99"/>
              </w:rPr>
              <w:t>.</w:t>
            </w:r>
            <w:r>
              <w:rPr>
                <w:rFonts w:hint="default"/>
                <w:b/>
                <w:color w:val="D99594" w:themeColor="accent2" w:themeTint="99"/>
                <w:lang w:val="el-GR"/>
              </w:rPr>
              <w:t>2</w:t>
            </w:r>
            <w:r>
              <w:rPr>
                <w:b/>
                <w:color w:val="D99594" w:themeColor="accent2" w:themeTint="99"/>
                <w:lang w:val="en-US"/>
              </w:rPr>
              <w:t>1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854E23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D99594" w:themeColor="accent2" w:themeTint="99"/>
                <w:lang w:val="el-GR"/>
              </w:rPr>
              <w:t>1</w:t>
            </w:r>
            <w:r>
              <w:rPr>
                <w:b/>
                <w:color w:val="D99594" w:themeColor="accent2" w:themeTint="99"/>
              </w:rPr>
              <w:t>/</w:t>
            </w:r>
            <w:r>
              <w:rPr>
                <w:b/>
                <w:color w:val="D99594" w:themeColor="accent2" w:themeTint="99"/>
                <w:lang w:val="en-US"/>
              </w:rPr>
              <w:t>1</w:t>
            </w:r>
            <w:r>
              <w:rPr>
                <w:rFonts w:hint="default"/>
                <w:b/>
                <w:color w:val="D99594" w:themeColor="accent2" w:themeTint="99"/>
                <w:lang w:val="el-GR"/>
              </w:rPr>
              <w:t>2</w:t>
            </w:r>
            <w:r>
              <w:rPr>
                <w:b/>
                <w:color w:val="D99594" w:themeColor="accent2" w:themeTint="99"/>
              </w:rPr>
              <w:t>/202</w:t>
            </w:r>
            <w:r>
              <w:rPr>
                <w:rFonts w:hint="default"/>
                <w:b/>
                <w:color w:val="D99594" w:themeColor="accent2" w:themeTint="99"/>
                <w:lang w:val="el-GR"/>
              </w:rPr>
              <w:t>4</w:t>
            </w:r>
          </w:p>
        </w:tc>
      </w:tr>
      <w:tr w14:paraId="28E0F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1ED04E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D99594" w:themeColor="accent2" w:themeTint="99"/>
              </w:rPr>
              <w:t>7.500μ.</w:t>
            </w:r>
          </w:p>
        </w:tc>
        <w:tc>
          <w:tcPr>
            <w:tcW w:w="4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69470B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D99594" w:themeColor="accent2" w:themeTint="99"/>
              </w:rPr>
              <w:t>1:2</w:t>
            </w:r>
            <w:r>
              <w:rPr>
                <w:rFonts w:hint="default"/>
                <w:b/>
                <w:color w:val="D99594" w:themeColor="accent2" w:themeTint="99"/>
                <w:lang w:val="el-GR"/>
              </w:rPr>
              <w:t>6</w:t>
            </w:r>
            <w:r>
              <w:rPr>
                <w:b/>
                <w:color w:val="D99594" w:themeColor="accent2" w:themeTint="99"/>
              </w:rPr>
              <w:t>:</w:t>
            </w:r>
            <w:r>
              <w:rPr>
                <w:rFonts w:hint="default"/>
                <w:b/>
                <w:color w:val="D99594" w:themeColor="accent2" w:themeTint="99"/>
                <w:lang w:val="el-GR"/>
              </w:rPr>
              <w:t>15</w:t>
            </w:r>
            <w:r>
              <w:rPr>
                <w:b/>
                <w:color w:val="D99594" w:themeColor="accent2" w:themeTint="99"/>
              </w:rPr>
              <w:t>.</w:t>
            </w:r>
            <w:r>
              <w:rPr>
                <w:rFonts w:hint="default"/>
                <w:b/>
                <w:color w:val="D99594" w:themeColor="accent2" w:themeTint="99"/>
                <w:lang w:val="el-GR"/>
              </w:rPr>
              <w:t>4</w:t>
            </w:r>
            <w:r>
              <w:rPr>
                <w:b/>
                <w:color w:val="D99594" w:themeColor="accent2" w:themeTint="99"/>
              </w:rPr>
              <w:t>0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FA410D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D99594" w:themeColor="accent2" w:themeTint="99"/>
              </w:rPr>
              <w:t>2</w:t>
            </w:r>
            <w:r>
              <w:rPr>
                <w:rFonts w:hint="default"/>
                <w:b/>
                <w:color w:val="D99594" w:themeColor="accent2" w:themeTint="99"/>
                <w:lang w:val="el-GR"/>
              </w:rPr>
              <w:t>6</w:t>
            </w:r>
            <w:r>
              <w:rPr>
                <w:b/>
                <w:color w:val="D99594" w:themeColor="accent2" w:themeTint="99"/>
              </w:rPr>
              <w:t>/</w:t>
            </w:r>
            <w:r>
              <w:rPr>
                <w:rFonts w:hint="default"/>
                <w:b/>
                <w:color w:val="D99594" w:themeColor="accent2" w:themeTint="99"/>
                <w:lang w:val="el-GR"/>
              </w:rPr>
              <w:t>5</w:t>
            </w:r>
            <w:r>
              <w:rPr>
                <w:b/>
                <w:color w:val="D99594" w:themeColor="accent2" w:themeTint="99"/>
              </w:rPr>
              <w:t>/202</w:t>
            </w:r>
            <w:r>
              <w:rPr>
                <w:rFonts w:hint="default"/>
                <w:b/>
                <w:color w:val="D99594" w:themeColor="accent2" w:themeTint="99"/>
                <w:lang w:val="el-GR"/>
              </w:rPr>
              <w:t>4</w:t>
            </w:r>
          </w:p>
        </w:tc>
      </w:tr>
      <w:tr w14:paraId="753EB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13D15B">
            <w:pPr>
              <w:spacing w:after="0" w:line="240" w:lineRule="auto"/>
              <w:jc w:val="center"/>
              <w:rPr>
                <w:b/>
                <w:color w:val="D99594" w:themeColor="accent2" w:themeTint="99"/>
              </w:rPr>
            </w:pPr>
            <w:r>
              <w:rPr>
                <w:rFonts w:hint="default"/>
                <w:b/>
                <w:color w:val="D99594" w:themeColor="accent2" w:themeTint="99"/>
                <w:lang w:val="en-US"/>
              </w:rPr>
              <w:t>10</w:t>
            </w:r>
            <w:r>
              <w:rPr>
                <w:b/>
                <w:color w:val="D99594" w:themeColor="accent2" w:themeTint="99"/>
              </w:rPr>
              <w:t>.000μ.</w:t>
            </w:r>
          </w:p>
        </w:tc>
        <w:tc>
          <w:tcPr>
            <w:tcW w:w="4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524F3E">
            <w:pPr>
              <w:spacing w:after="0" w:line="240" w:lineRule="auto"/>
              <w:jc w:val="center"/>
              <w:rPr>
                <w:rFonts w:hint="default"/>
                <w:b/>
                <w:color w:val="D99594" w:themeColor="accent2" w:themeTint="99"/>
                <w:lang w:val="el-GR"/>
              </w:rPr>
            </w:pPr>
            <w:r>
              <w:rPr>
                <w:rFonts w:hint="default"/>
                <w:b/>
                <w:color w:val="D99594" w:themeColor="accent2" w:themeTint="99"/>
                <w:lang w:val="en-US"/>
              </w:rPr>
              <w:t>2</w:t>
            </w:r>
            <w:r>
              <w:rPr>
                <w:rFonts w:hint="default"/>
                <w:b/>
                <w:color w:val="D99594" w:themeColor="accent2" w:themeTint="99"/>
                <w:lang w:val="el-GR"/>
              </w:rPr>
              <w:t>:</w:t>
            </w:r>
            <w:r>
              <w:rPr>
                <w:rFonts w:hint="default"/>
                <w:b/>
                <w:color w:val="D99594" w:themeColor="accent2" w:themeTint="99"/>
                <w:lang w:val="en-US"/>
              </w:rPr>
              <w:t>03</w:t>
            </w:r>
            <w:r>
              <w:rPr>
                <w:rFonts w:hint="default"/>
                <w:b/>
                <w:color w:val="D99594" w:themeColor="accent2" w:themeTint="99"/>
                <w:lang w:val="el-GR"/>
              </w:rPr>
              <w:t>:12.60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D7B09A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D99594" w:themeColor="accent2" w:themeTint="99"/>
                <w:lang w:val="el-GR"/>
              </w:rPr>
            </w:pPr>
            <w:r>
              <w:rPr>
                <w:rFonts w:hint="default"/>
                <w:b/>
                <w:color w:val="D99594" w:themeColor="accent2" w:themeTint="99"/>
                <w:lang w:val="el-GR"/>
              </w:rPr>
              <w:t>21/2/2025</w:t>
            </w:r>
          </w:p>
        </w:tc>
      </w:tr>
    </w:tbl>
    <w:p w14:paraId="554958E7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AF252D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1705AC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EF829F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D32B6F">
    <w:pPr>
      <w:pStyle w:val="6"/>
    </w:pPr>
    <w:r>
      <w:pict>
        <v:shape id="PowerPlusWaterMarkObject13161291" o:spid="_x0000_s4098" o:spt="136" type="#_x0000_t136" style="position:absolute;left:0pt;height:0pt;width:0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81F62B">
    <w:pPr>
      <w:pStyle w:val="6"/>
    </w:pPr>
    <w:r>
      <w:pict>
        <v:shape id="PowerPlusWaterMarkObject13161290" o:spid="_x0000_s4099" o:spt="136" type="#_x0000_t136" style="position:absolute;left:0pt;height:0pt;width:0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5C21E4">
    <w:pPr>
      <w:pStyle w:val="6"/>
    </w:pPr>
    <w:r>
      <w:pict>
        <v:shape id="PowerPlusWaterMarkObject13161289" o:spid="_x0000_s4097" o:spt="136" type="#_x0000_t136" style="position:absolute;left:0pt;height:0pt;width:0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6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F849A7"/>
    <w:rsid w:val="00200ABB"/>
    <w:rsid w:val="00815E45"/>
    <w:rsid w:val="00BD162C"/>
    <w:rsid w:val="00C4367B"/>
    <w:rsid w:val="00C63653"/>
    <w:rsid w:val="00F37F9E"/>
    <w:rsid w:val="00F849A7"/>
    <w:rsid w:val="05D93B39"/>
    <w:rsid w:val="083E0F5E"/>
    <w:rsid w:val="11470841"/>
    <w:rsid w:val="11923103"/>
    <w:rsid w:val="12514375"/>
    <w:rsid w:val="127725E6"/>
    <w:rsid w:val="14AE77A5"/>
    <w:rsid w:val="172C79DD"/>
    <w:rsid w:val="1A2F7510"/>
    <w:rsid w:val="1B1F07AA"/>
    <w:rsid w:val="1E400920"/>
    <w:rsid w:val="23111ABF"/>
    <w:rsid w:val="24CB0393"/>
    <w:rsid w:val="270B01F1"/>
    <w:rsid w:val="272E6AE5"/>
    <w:rsid w:val="28922315"/>
    <w:rsid w:val="2B7F2AAF"/>
    <w:rsid w:val="2BED77E9"/>
    <w:rsid w:val="30336A9F"/>
    <w:rsid w:val="30AC2466"/>
    <w:rsid w:val="31086D92"/>
    <w:rsid w:val="33F531DE"/>
    <w:rsid w:val="34C86ECF"/>
    <w:rsid w:val="3AAB5678"/>
    <w:rsid w:val="3D7164B1"/>
    <w:rsid w:val="3EFE1094"/>
    <w:rsid w:val="3F9516E9"/>
    <w:rsid w:val="3FBD43A1"/>
    <w:rsid w:val="41BE39B2"/>
    <w:rsid w:val="429D3685"/>
    <w:rsid w:val="45E3375F"/>
    <w:rsid w:val="4E646C1C"/>
    <w:rsid w:val="4FFD4FD5"/>
    <w:rsid w:val="57AD28EF"/>
    <w:rsid w:val="59B2482E"/>
    <w:rsid w:val="5A8D0EE9"/>
    <w:rsid w:val="5DBF1116"/>
    <w:rsid w:val="5F2B5D02"/>
    <w:rsid w:val="63863D2C"/>
    <w:rsid w:val="64AF4D1C"/>
    <w:rsid w:val="65A804A1"/>
    <w:rsid w:val="67742EE7"/>
    <w:rsid w:val="69503956"/>
    <w:rsid w:val="6BC8563A"/>
    <w:rsid w:val="6D7729D5"/>
    <w:rsid w:val="6E707651"/>
    <w:rsid w:val="6FF6265F"/>
    <w:rsid w:val="704D013D"/>
    <w:rsid w:val="70955D21"/>
    <w:rsid w:val="70D54A2C"/>
    <w:rsid w:val="71876A4E"/>
    <w:rsid w:val="71BB391C"/>
    <w:rsid w:val="79C83A25"/>
    <w:rsid w:val="7AA846C1"/>
    <w:rsid w:val="7FC20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autoRedefine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9"/>
    <w:autoRedefine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9">
    <w:name w:val="Κεφαλίδα Char"/>
    <w:basedOn w:val="2"/>
    <w:link w:val="6"/>
    <w:semiHidden/>
    <w:qFormat/>
    <w:uiPriority w:val="99"/>
  </w:style>
  <w:style w:type="character" w:customStyle="1" w:styleId="10">
    <w:name w:val="Υποσέλιδο Char"/>
    <w:basedOn w:val="2"/>
    <w:link w:val="5"/>
    <w:autoRedefine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jpeg"/><Relationship Id="rId12" Type="http://schemas.openxmlformats.org/officeDocument/2006/relationships/image" Target="media/image1.GIF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171</Words>
  <Characters>924</Characters>
  <Lines>7</Lines>
  <Paragraphs>2</Paragraphs>
  <TotalTime>1</TotalTime>
  <ScaleCrop>false</ScaleCrop>
  <LinksUpToDate>false</LinksUpToDate>
  <CharactersWithSpaces>1093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2021-12-23T10:14:00Z</dcterms:created>
  <dc:creator>user</dc:creator>
  <cp:lastModifiedBy>user</cp:lastModifiedBy>
  <dcterms:modified xsi:type="dcterms:W3CDTF">2025-05-19T15:36:42Z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7C3E9AE1CEAD4AF19287029634BDFE81</vt:lpwstr>
  </property>
</Properties>
</file>