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296E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EEB3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7F3E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655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6330" cy="1070610"/>
                  <wp:effectExtent l="0" t="0" r="11430" b="1143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0A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D544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ΖΑΦΕΙΡΟΠΟΥΛΟ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ΜΑΡΙΟΣ-ΘΕΟΔΩΡΟΣ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6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01F3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1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 xml:space="preserve">ΚΛΑΣΙΚΗ ΚΟΛΥΜΒΗΣΗ </w:t>
            </w:r>
            <w:r>
              <w:rPr>
                <w:b/>
                <w:color w:val="1F497D" w:themeColor="text2"/>
                <w:sz w:val="24"/>
                <w:szCs w:val="24"/>
              </w:rPr>
              <w:t>*(</w:t>
            </w:r>
            <w:r>
              <w:rPr>
                <w:b/>
                <w:color w:val="1F497D" w:themeColor="text2"/>
                <w:sz w:val="24"/>
                <w:szCs w:val="24"/>
                <w:lang w:val="el-GR"/>
              </w:rPr>
              <w:t>ΝΕ</w:t>
            </w:r>
            <w:r>
              <w:rPr>
                <w:b/>
                <w:color w:val="1F497D" w:themeColor="text2"/>
                <w:sz w:val="24"/>
                <w:szCs w:val="24"/>
              </w:rPr>
              <w:t>ΩΝ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 xml:space="preserve"> ΑΝΔΡΩΝ</w:t>
            </w:r>
            <w:r>
              <w:rPr>
                <w:b/>
                <w:color w:val="1F497D" w:themeColor="text2"/>
                <w:sz w:val="24"/>
                <w:szCs w:val="24"/>
              </w:rPr>
              <w:t>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036B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AC1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2F2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C57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EEA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1E7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97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7A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C56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60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363</w:t>
            </w:r>
          </w:p>
        </w:tc>
      </w:tr>
      <w:tr w14:paraId="0D03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F1C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E99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F61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FA8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606</w:t>
            </w:r>
          </w:p>
        </w:tc>
      </w:tr>
      <w:tr w14:paraId="0667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716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AAB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4ED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30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DB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71</w:t>
            </w:r>
          </w:p>
        </w:tc>
      </w:tr>
      <w:tr w14:paraId="6075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02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879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1.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576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CDA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596</w:t>
            </w:r>
          </w:p>
        </w:tc>
      </w:tr>
      <w:tr w14:paraId="657F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5A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E1D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8:34.30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3E8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24/11/24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59E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679</w:t>
            </w:r>
          </w:p>
        </w:tc>
      </w:tr>
      <w:tr w14:paraId="3994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BC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B29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21F6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4A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69F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48C2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CFA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D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D6B1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602F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1F0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1F8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1:24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E12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646F3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66D5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2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8470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105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A56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0377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717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D5D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911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97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468</w:t>
            </w:r>
          </w:p>
        </w:tc>
      </w:tr>
      <w:tr w14:paraId="4A26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0B9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D98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F46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D6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619</w:t>
            </w:r>
          </w:p>
        </w:tc>
      </w:tr>
      <w:tr w14:paraId="33DD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70D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587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4D0DA">
            <w:pPr>
              <w:spacing w:after="0" w:line="240" w:lineRule="auto"/>
              <w:ind w:left="842" w:leftChars="0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C92BE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0958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CD4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A94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28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7E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E7A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756</w:t>
            </w:r>
          </w:p>
        </w:tc>
      </w:tr>
      <w:tr w14:paraId="6711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946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CB5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1:01.65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C7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17/5/25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89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785</w:t>
            </w:r>
          </w:p>
        </w:tc>
      </w:tr>
      <w:tr w14:paraId="0E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A99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</w:t>
            </w:r>
            <w:r>
              <w:rPr>
                <w:b/>
                <w:color w:val="00B050"/>
              </w:rPr>
              <w:t>200μ.Πρόσθιο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03A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2:11.37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18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27/6/25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43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871</w:t>
            </w:r>
          </w:p>
        </w:tc>
      </w:tr>
      <w:tr w14:paraId="1850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BED6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04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AD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23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669</w:t>
            </w:r>
          </w:p>
        </w:tc>
      </w:tr>
      <w:tr w14:paraId="7B57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EE8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55EBD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E89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B8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692</w:t>
            </w:r>
          </w:p>
        </w:tc>
      </w:tr>
      <w:tr w14:paraId="3CCE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713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sz w:val="26"/>
                <w:szCs w:val="26"/>
                <w:lang w:val="el-GR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</w:t>
            </w:r>
            <w:r>
              <w:rPr>
                <w:b/>
                <w:color w:val="1F497D" w:themeColor="text2"/>
                <w:sz w:val="26"/>
                <w:szCs w:val="26"/>
              </w:rPr>
              <w:t>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ΑΝΔΡΩΝ</w:t>
            </w:r>
            <w:r>
              <w:rPr>
                <w:b/>
                <w:color w:val="1F497D" w:themeColor="text2"/>
                <w:sz w:val="26"/>
                <w:szCs w:val="26"/>
              </w:rPr>
              <w:t>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BDB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E5B7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5443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C1546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DA8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950C7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1.500μ.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DFCB2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00:13:04.00</w:t>
            </w:r>
            <w:bookmarkStart w:id="0" w:name="_GoBack"/>
            <w:bookmarkEnd w:id="0"/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F07DA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4/10/2025</w:t>
            </w:r>
          </w:p>
        </w:tc>
      </w:tr>
      <w:tr w14:paraId="190A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FDD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E49D9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47E1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69F0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F400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62C8E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A6A27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5940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25FC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AD0D3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2DF39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5B7BB7E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31B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3D96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FB3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6CC4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BB56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8194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1557038"/>
    <w:rsid w:val="028538F0"/>
    <w:rsid w:val="02C06C91"/>
    <w:rsid w:val="03250CC1"/>
    <w:rsid w:val="067B6510"/>
    <w:rsid w:val="07EB0807"/>
    <w:rsid w:val="080D0FBA"/>
    <w:rsid w:val="08674697"/>
    <w:rsid w:val="09AF6694"/>
    <w:rsid w:val="0E095BB8"/>
    <w:rsid w:val="10B65F26"/>
    <w:rsid w:val="1161287E"/>
    <w:rsid w:val="138E56D7"/>
    <w:rsid w:val="140F3276"/>
    <w:rsid w:val="14A01E91"/>
    <w:rsid w:val="166D3240"/>
    <w:rsid w:val="17543991"/>
    <w:rsid w:val="1906767F"/>
    <w:rsid w:val="1A7E4C58"/>
    <w:rsid w:val="1B061265"/>
    <w:rsid w:val="1B7315EA"/>
    <w:rsid w:val="1B7A5171"/>
    <w:rsid w:val="1D3F45F9"/>
    <w:rsid w:val="1F586766"/>
    <w:rsid w:val="23AE0F87"/>
    <w:rsid w:val="256F49A0"/>
    <w:rsid w:val="27F41B34"/>
    <w:rsid w:val="2C045973"/>
    <w:rsid w:val="2D7B013B"/>
    <w:rsid w:val="2F3E191F"/>
    <w:rsid w:val="337439F2"/>
    <w:rsid w:val="37322601"/>
    <w:rsid w:val="37EA1649"/>
    <w:rsid w:val="38DA267A"/>
    <w:rsid w:val="39C1305A"/>
    <w:rsid w:val="3C013C28"/>
    <w:rsid w:val="3EE90699"/>
    <w:rsid w:val="41A710C5"/>
    <w:rsid w:val="445E656A"/>
    <w:rsid w:val="44F13A9E"/>
    <w:rsid w:val="498C56F0"/>
    <w:rsid w:val="4E265654"/>
    <w:rsid w:val="50B20C0F"/>
    <w:rsid w:val="54AD44AF"/>
    <w:rsid w:val="556C0D52"/>
    <w:rsid w:val="5806792F"/>
    <w:rsid w:val="590A2786"/>
    <w:rsid w:val="5B5B2665"/>
    <w:rsid w:val="5C641FFF"/>
    <w:rsid w:val="5DC1219E"/>
    <w:rsid w:val="5E565BFF"/>
    <w:rsid w:val="61410B77"/>
    <w:rsid w:val="6219297F"/>
    <w:rsid w:val="658D7637"/>
    <w:rsid w:val="65D52117"/>
    <w:rsid w:val="664D6A03"/>
    <w:rsid w:val="67786F1B"/>
    <w:rsid w:val="69A8068C"/>
    <w:rsid w:val="6AE32BEA"/>
    <w:rsid w:val="6BDA618F"/>
    <w:rsid w:val="6CE35093"/>
    <w:rsid w:val="6DF34F1E"/>
    <w:rsid w:val="70DD49D1"/>
    <w:rsid w:val="714758FD"/>
    <w:rsid w:val="742C1A14"/>
    <w:rsid w:val="75636E14"/>
    <w:rsid w:val="75CD5C1A"/>
    <w:rsid w:val="786B55E0"/>
    <w:rsid w:val="7C0414DF"/>
    <w:rsid w:val="7CF938B3"/>
    <w:rsid w:val="7D28628F"/>
    <w:rsid w:val="7D370658"/>
    <w:rsid w:val="7DFA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6</TotalTime>
  <ScaleCrop>false</ScaleCrop>
  <LinksUpToDate>false</LinksUpToDate>
  <CharactersWithSpaces>757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2025-10-07T07:46:45Z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B469604C1C094BE39B38BFF8D34A536C</vt:lpwstr>
  </property>
</Properties>
</file>