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733"/>
        <w:gridCol w:w="1694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4F81BD" w:themeColor="accent1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00206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3710" cy="210820"/>
                  <wp:effectExtent l="0" t="0" r="13970" b="254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9" cy="2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39800" cy="944880"/>
                  <wp:effectExtent l="0" t="0" r="5080" b="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val="el-GR"/>
              </w:rPr>
              <w:t>ΧΡΟΝΗ</w:t>
            </w:r>
            <w:r>
              <w:rPr>
                <w:b/>
                <w:color w:val="C00000"/>
                <w:sz w:val="24"/>
                <w:szCs w:val="24"/>
              </w:rPr>
              <w:t xml:space="preserve"> Α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ΙΚΑΤΕΡΙΝΗ</w:t>
            </w:r>
            <w:r>
              <w:rPr>
                <w:b/>
                <w:color w:val="C00000"/>
                <w:sz w:val="24"/>
                <w:szCs w:val="24"/>
              </w:rPr>
              <w:t xml:space="preserve"> (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19</w:t>
            </w:r>
            <w:r>
              <w:rPr>
                <w:b/>
                <w:color w:val="C00000"/>
                <w:sz w:val="24"/>
                <w:szCs w:val="24"/>
              </w:rPr>
              <w:t>/6/0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7</w:t>
            </w:r>
            <w:r>
              <w:rPr>
                <w:b/>
                <w:color w:val="C00000"/>
                <w:sz w:val="24"/>
                <w:szCs w:val="24"/>
              </w:rPr>
              <w:t>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30.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/5/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 xml:space="preserve">00μ.Ελεύθερο                                      *       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:12.21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40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/1</w:t>
            </w:r>
            <w:r>
              <w:rPr>
                <w:rFonts w:hint="default"/>
                <w:b/>
                <w:color w:val="00B050"/>
                <w:lang w:val="el-GR"/>
              </w:rPr>
              <w:t>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3.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2:56.14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15/12/19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rFonts w:hint="default"/>
                <w:b/>
                <w:color w:val="7030A0"/>
                <w:lang w:val="en-US"/>
              </w:rPr>
              <w:t>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55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713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C00000"/>
                <w:sz w:val="24"/>
                <w:szCs w:val="24"/>
              </w:rPr>
              <w:t>ΚΟΛΥΜΒΗΣΗ ΑΝΟΙΧΤΗΣ ΘΑΛΑΣΣΑΣ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ΝΕΑΝΙΔ</w:t>
            </w:r>
            <w:r>
              <w:rPr>
                <w:b/>
                <w:color w:val="C00000"/>
                <w:sz w:val="24"/>
                <w:szCs w:val="24"/>
              </w:rPr>
              <w:t>ΩΝ)*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ΑΤΟΜΙΚΑ ΡΕΚΟΡ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232" w:leftChars="0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1:00:46.60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1:37:19.60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29/9/2023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919B9"/>
    <w:rsid w:val="002A3939"/>
    <w:rsid w:val="00375712"/>
    <w:rsid w:val="003B1CCD"/>
    <w:rsid w:val="00590D93"/>
    <w:rsid w:val="00671DE6"/>
    <w:rsid w:val="00676C79"/>
    <w:rsid w:val="00731BD7"/>
    <w:rsid w:val="00771582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3A03505"/>
    <w:rsid w:val="0585292D"/>
    <w:rsid w:val="17A260E7"/>
    <w:rsid w:val="1AD1292E"/>
    <w:rsid w:val="22F57580"/>
    <w:rsid w:val="266A7CFC"/>
    <w:rsid w:val="277417D1"/>
    <w:rsid w:val="35B7548F"/>
    <w:rsid w:val="36C21BE7"/>
    <w:rsid w:val="3B4F4A53"/>
    <w:rsid w:val="3B6A1862"/>
    <w:rsid w:val="3BB364EB"/>
    <w:rsid w:val="3E76439F"/>
    <w:rsid w:val="3EA02777"/>
    <w:rsid w:val="3FFF159B"/>
    <w:rsid w:val="402E53DC"/>
    <w:rsid w:val="40AE45FD"/>
    <w:rsid w:val="4283479B"/>
    <w:rsid w:val="43CB4F3C"/>
    <w:rsid w:val="4CF32073"/>
    <w:rsid w:val="4EE93E09"/>
    <w:rsid w:val="4F5E7BB9"/>
    <w:rsid w:val="54022C9F"/>
    <w:rsid w:val="5870393E"/>
    <w:rsid w:val="5BE659D3"/>
    <w:rsid w:val="63F37F2A"/>
    <w:rsid w:val="65C86801"/>
    <w:rsid w:val="6B867DA7"/>
    <w:rsid w:val="6FDB195D"/>
    <w:rsid w:val="70B81182"/>
    <w:rsid w:val="7363637F"/>
    <w:rsid w:val="74A245A7"/>
    <w:rsid w:val="74EA5546"/>
    <w:rsid w:val="762D1373"/>
    <w:rsid w:val="768E0E19"/>
    <w:rsid w:val="7B7E2821"/>
    <w:rsid w:val="7D5326F3"/>
    <w:rsid w:val="7D837D4F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683</Characters>
  <Lines>5</Lines>
  <Paragraphs>1</Paragraphs>
  <TotalTime>3</TotalTime>
  <ScaleCrop>false</ScaleCrop>
  <LinksUpToDate>false</LinksUpToDate>
  <CharactersWithSpaces>808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2024-05-18T14:36:39Z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7547BA1BD60B4D2F820B46D3FB5FA9FB</vt:lpwstr>
  </property>
</Properties>
</file>