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760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855"/>
        <w:gridCol w:w="1831"/>
        <w:gridCol w:w="2404"/>
      </w:tblGrid>
      <w:tr w14:paraId="66B4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8D6E0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</w:rPr>
            </w:pPr>
            <w:r>
              <w:rPr>
                <w:sz w:val="40"/>
                <w:szCs w:val="40"/>
                <w:lang w:eastAsia="el-GR"/>
              </w:rPr>
              <w:drawing>
                <wp:inline distT="0" distB="0" distL="0" distR="0">
                  <wp:extent cx="563880" cy="198755"/>
                  <wp:effectExtent l="0" t="0" r="0" b="14605"/>
                  <wp:docPr id="4" name="Εικόνα 52" descr="aop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52" descr="aop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sz w:val="40"/>
                <w:szCs w:val="40"/>
                <w:lang w:val="en-US" w:eastAsia="el-GR"/>
              </w:rPr>
              <w:t xml:space="preserve"> </w:t>
            </w:r>
            <w:r>
              <w:rPr>
                <w:b/>
                <w:color w:val="FFC000"/>
                <w:sz w:val="40"/>
                <w:szCs w:val="40"/>
              </w:rPr>
              <w:t>Α.Ο. ΠΑΛΑΙΟΥ ΦΑΛΗΡΟΥ</w:t>
            </w:r>
          </w:p>
        </w:tc>
      </w:tr>
      <w:tr w14:paraId="7719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30495">
            <w:pPr>
              <w:spacing w:after="0" w:line="240" w:lineRule="auto"/>
              <w:jc w:val="center"/>
              <w:rPr>
                <w:b/>
                <w:color w:val="1F497D" w:themeColor="text2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98905" cy="1322070"/>
                  <wp:effectExtent l="0" t="0" r="3175" b="3810"/>
                  <wp:docPr id="2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132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65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BA3ED">
            <w:pPr>
              <w:spacing w:after="0" w:line="240" w:lineRule="auto"/>
              <w:jc w:val="center"/>
              <w:rPr>
                <w:rFonts w:hint="default"/>
                <w:b/>
                <w:color w:val="1F497D" w:themeColor="text2"/>
                <w:sz w:val="32"/>
                <w:szCs w:val="32"/>
                <w:lang w:val="en-US"/>
              </w:rPr>
            </w:pPr>
            <w:r>
              <w:rPr>
                <w:b/>
                <w:color w:val="1F497D" w:themeColor="text2"/>
                <w:sz w:val="32"/>
                <w:szCs w:val="32"/>
                <w:lang w:val="el-GR"/>
              </w:rPr>
              <w:t>ΠΕΤΡΑΚ</w:t>
            </w:r>
            <w:r>
              <w:rPr>
                <w:b/>
                <w:color w:val="1F497D" w:themeColor="text2"/>
                <w:sz w:val="32"/>
                <w:szCs w:val="32"/>
              </w:rPr>
              <w:t xml:space="preserve">ΗΣ </w:t>
            </w:r>
            <w:r>
              <w:rPr>
                <w:b/>
                <w:color w:val="1F497D" w:themeColor="text2"/>
                <w:sz w:val="32"/>
                <w:szCs w:val="32"/>
                <w:lang w:val="el-GR"/>
              </w:rPr>
              <w:t>ΙΩΑΝΝΗ</w:t>
            </w:r>
            <w:r>
              <w:rPr>
                <w:b/>
                <w:color w:val="1F497D" w:themeColor="text2"/>
                <w:sz w:val="32"/>
                <w:szCs w:val="32"/>
              </w:rPr>
              <w:t>Σ (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n-US"/>
              </w:rPr>
              <w:t>28</w:t>
            </w:r>
            <w:r>
              <w:rPr>
                <w:b/>
                <w:color w:val="1F497D" w:themeColor="text2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n-US"/>
              </w:rPr>
              <w:t>5</w:t>
            </w:r>
            <w:r>
              <w:rPr>
                <w:b/>
                <w:color w:val="1F497D" w:themeColor="text2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n-US"/>
              </w:rPr>
              <w:t>20</w:t>
            </w:r>
            <w:r>
              <w:rPr>
                <w:b/>
                <w:color w:val="1F497D" w:themeColor="text2"/>
                <w:sz w:val="32"/>
                <w:szCs w:val="32"/>
              </w:rPr>
              <w:t>0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9</w:t>
            </w:r>
            <w:r>
              <w:rPr>
                <w:b/>
                <w:color w:val="1F497D" w:themeColor="text2"/>
                <w:sz w:val="32"/>
                <w:szCs w:val="32"/>
              </w:rPr>
              <w:t>)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n-US"/>
              </w:rPr>
              <w:t xml:space="preserve"> A.M.179576</w:t>
            </w:r>
          </w:p>
        </w:tc>
      </w:tr>
      <w:tr w14:paraId="48DC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F5912">
            <w:pPr>
              <w:spacing w:after="0" w:line="240" w:lineRule="auto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ΚΛΑΣΙΚΗ ΚΟΛΥΜΒΗΣΗ *(</w:t>
            </w:r>
            <w:r>
              <w:rPr>
                <w:b/>
                <w:color w:val="1F497D" w:themeColor="text2"/>
                <w:sz w:val="28"/>
                <w:szCs w:val="28"/>
                <w:lang w:val="el-GR"/>
              </w:rPr>
              <w:t>ΕΦΗΒ</w:t>
            </w:r>
            <w:r>
              <w:rPr>
                <w:b/>
                <w:color w:val="1F497D" w:themeColor="text2"/>
                <w:sz w:val="28"/>
                <w:szCs w:val="28"/>
              </w:rPr>
              <w:t>ΩΝ)*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1C18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634056">
            <w:pPr>
              <w:spacing w:after="0" w:line="240" w:lineRule="auto"/>
              <w:jc w:val="center"/>
            </w:pPr>
            <w:r>
              <w:rPr>
                <w:b/>
                <w:sz w:val="26"/>
                <w:szCs w:val="26"/>
              </w:rPr>
              <w:t>ΑΤΟΜΙΚΑ ΡΕΚΟΡ</w:t>
            </w:r>
            <w:r>
              <w:rPr>
                <w:rFonts w:hint="default"/>
                <w:b/>
                <w:sz w:val="26"/>
                <w:szCs w:val="26"/>
                <w:lang w:val="el-GR"/>
              </w:rPr>
              <w:t xml:space="preserve"> 50άρας</w:t>
            </w:r>
            <w:r>
              <w:rPr>
                <w:b/>
                <w:sz w:val="26"/>
                <w:szCs w:val="26"/>
              </w:rPr>
              <w:t xml:space="preserve"> &amp; ΒΑΘΜΟΛΟΓΙΑ (</w:t>
            </w:r>
            <w:r>
              <w:rPr>
                <w:rFonts w:hint="default"/>
                <w:b/>
                <w:sz w:val="27"/>
                <w:szCs w:val="27"/>
                <w:lang w:val="en-US"/>
              </w:rPr>
              <w:t>WORLD AQUATICS POINTS</w:t>
            </w:r>
            <w:r>
              <w:rPr>
                <w:b/>
                <w:sz w:val="26"/>
                <w:szCs w:val="26"/>
              </w:rPr>
              <w:t>) ΑΝΑΛΟΓΑ ΜΕ ΤΙΣ ΕΠΙΔΟΣΕΙΣ</w:t>
            </w:r>
          </w:p>
        </w:tc>
      </w:tr>
      <w:tr w14:paraId="6996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DF35E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7B277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ΕΠΙΔΟΣΗ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68EE2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ΗΜΕΡΟΜΗΝΙΑ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D11D0">
            <w:pPr>
              <w:spacing w:after="0" w:line="240" w:lineRule="auto"/>
              <w:ind w:left="23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ΒΑΘΜΟΙ</w:t>
            </w:r>
          </w:p>
        </w:tc>
      </w:tr>
      <w:tr w14:paraId="6085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7EACC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FF0000"/>
              </w:rPr>
              <w:t>50μ.Ελεύθερο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EF4A6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24.97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F99B3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23/5/26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2E89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587</w:t>
            </w:r>
          </w:p>
        </w:tc>
      </w:tr>
      <w:tr w14:paraId="58FD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52098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58CD5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54.87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602FE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7/6/25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64745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604</w:t>
            </w:r>
          </w:p>
        </w:tc>
      </w:tr>
      <w:tr w14:paraId="1379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7047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6F7FA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1</w:t>
            </w:r>
            <w:r>
              <w:rPr>
                <w:rFonts w:hint="default"/>
                <w:b/>
                <w:color w:val="FF0000"/>
                <w:lang w:val="el-GR"/>
              </w:rPr>
              <w:t>:57.08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323AC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11/7/25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5659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661</w:t>
            </w:r>
          </w:p>
        </w:tc>
      </w:tr>
      <w:tr w14:paraId="6C9E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5CC19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96258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4:37.29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C045E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29/1/22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A6F0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499</w:t>
            </w:r>
          </w:p>
        </w:tc>
      </w:tr>
      <w:tr w14:paraId="2328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BE1F0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12E74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8:49.70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4E42E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28/1/24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8B9E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621</w:t>
            </w:r>
          </w:p>
        </w:tc>
      </w:tr>
      <w:tr w14:paraId="64BE5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2ABD0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1500μ.Ελεύθερο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D07A8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16:36.77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DF1BD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31/3/24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0E2CB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666</w:t>
            </w:r>
          </w:p>
        </w:tc>
      </w:tr>
      <w:tr w14:paraId="08DD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FCDB8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50μ.Ύπτιο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28360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26.39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09ABB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8/5/26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D410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710</w:t>
            </w:r>
          </w:p>
        </w:tc>
      </w:tr>
      <w:tr w14:paraId="5BA6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D9D38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100μ.Ύπτιο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E063D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56.53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5ACE6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15/5/26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4587A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760</w:t>
            </w:r>
          </w:p>
        </w:tc>
      </w:tr>
      <w:tr w14:paraId="4D6C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1457C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 xml:space="preserve">                                          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2</w:t>
            </w:r>
            <w:r>
              <w:rPr>
                <w:b/>
                <w:color w:val="E36C09" w:themeColor="accent6" w:themeShade="BF"/>
              </w:rPr>
              <w:t xml:space="preserve">00μ.Ύπτιο                                        *      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4132E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2</w:t>
            </w:r>
            <w:r>
              <w:rPr>
                <w:b/>
                <w:color w:val="E36C09" w:themeColor="accent6" w:themeShade="BF"/>
              </w:rPr>
              <w:t>: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0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0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38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3E42C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9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7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4F013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8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03</w:t>
            </w:r>
            <w:bookmarkStart w:id="0" w:name="_GoBack"/>
            <w:bookmarkEnd w:id="0"/>
          </w:p>
        </w:tc>
      </w:tr>
      <w:tr w14:paraId="1597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C734D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50μ.Πεταλούδα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43A9F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25.75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32FD7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24/5/26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A2DEF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646</w:t>
            </w:r>
          </w:p>
        </w:tc>
      </w:tr>
      <w:tr w14:paraId="2C25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A3E73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100μ.Πεταλούδα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CE254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57.27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2B965">
            <w:pPr>
              <w:spacing w:after="0" w:line="240" w:lineRule="auto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14/6/26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7C73A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643</w:t>
            </w:r>
          </w:p>
        </w:tc>
      </w:tr>
      <w:tr w14:paraId="1402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03BD1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200μ.Πεταλούδα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9B380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2:</w:t>
            </w:r>
            <w:r>
              <w:rPr>
                <w:rFonts w:hint="default"/>
                <w:b/>
                <w:color w:val="0070C0"/>
                <w:lang w:val="en-US"/>
              </w:rPr>
              <w:t>08</w:t>
            </w:r>
            <w:r>
              <w:rPr>
                <w:rFonts w:hint="default"/>
                <w:b/>
                <w:color w:val="0070C0"/>
                <w:lang w:val="el-GR"/>
              </w:rPr>
              <w:t>.</w:t>
            </w:r>
            <w:r>
              <w:rPr>
                <w:rFonts w:hint="default"/>
                <w:b/>
                <w:color w:val="0070C0"/>
                <w:lang w:val="en-US"/>
              </w:rPr>
              <w:t>16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72FD3">
            <w:pPr>
              <w:spacing w:after="0" w:line="240" w:lineRule="auto"/>
              <w:ind w:left="73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n-US"/>
              </w:rPr>
              <w:t>14</w:t>
            </w:r>
            <w:r>
              <w:rPr>
                <w:rFonts w:hint="default"/>
                <w:b/>
                <w:color w:val="0070C0"/>
                <w:lang w:val="el-GR"/>
              </w:rPr>
              <w:t>/6/2</w:t>
            </w:r>
            <w:r>
              <w:rPr>
                <w:rFonts w:hint="default"/>
                <w:b/>
                <w:color w:val="0070C0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2D847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6</w:t>
            </w:r>
            <w:r>
              <w:rPr>
                <w:rFonts w:hint="default"/>
                <w:b/>
                <w:color w:val="0070C0"/>
                <w:lang w:val="en-US"/>
              </w:rPr>
              <w:t>38</w:t>
            </w:r>
          </w:p>
        </w:tc>
      </w:tr>
      <w:tr w14:paraId="7874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F5730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50μ.Πρόσθιο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6E69C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34.72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3B325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19/11/23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B12D0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417</w:t>
            </w:r>
          </w:p>
        </w:tc>
      </w:tr>
      <w:tr w14:paraId="03DD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3FE7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100μ.Πρόσθιο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C84E0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1:08.44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A9F03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24/5/26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B211C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574</w:t>
            </w:r>
          </w:p>
        </w:tc>
      </w:tr>
      <w:tr w14:paraId="0D0F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C70AF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200μ.Πρόσθιο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2A007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2:32.42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63A45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16/11/25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02DF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557</w:t>
            </w:r>
          </w:p>
        </w:tc>
      </w:tr>
      <w:tr w14:paraId="15B2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B3386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200μ.Μ.Α.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0E633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2:05.55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2CA16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19/4/26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99790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723</w:t>
            </w:r>
          </w:p>
        </w:tc>
      </w:tr>
      <w:tr w14:paraId="36FD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25545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400μ.Μ.Α.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2B4FF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4:27.51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006CD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17/4/26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768E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744</w:t>
            </w:r>
          </w:p>
        </w:tc>
      </w:tr>
    </w:tbl>
    <w:p w14:paraId="45E1AA89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A29A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CEAF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25B2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C124D">
    <w:pPr>
      <w:pStyle w:val="6"/>
    </w:pPr>
    <w:r>
      <w:pict>
        <v:shape id="PowerPlusWaterMarkObject23002209" o:spid="_x0000_s5123" o:spt="136" type="#_x0000_t136" style="position:absolute;left:0pt;height:118.55pt;width:497.6pt;mso-position-horizontal:center;mso-position-horizontal-relative:margin;mso-position-vertical:center;mso-position-vertical-relative:margin;rotation:20643840f;z-index:-251655168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34094">
    <w:pPr>
      <w:pStyle w:val="6"/>
    </w:pPr>
    <w:r>
      <w:pict>
        <v:shape id="PowerPlusWaterMarkObject23002208" o:spid="_x0000_s5122" o:spt="136" type="#_x0000_t136" style="position:absolute;left:0pt;height:87.8pt;width:497.6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5E14">
    <w:pPr>
      <w:pStyle w:val="6"/>
    </w:pPr>
    <w:r>
      <w:pict>
        <v:shape id="PowerPlusWaterMarkObject23002207" o:spid="_x0000_s5121" o:spt="136" type="#_x0000_t136" style="position:absolute;left:0pt;height:87.8pt;width:497.6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A03CEE"/>
    <w:rsid w:val="000128F3"/>
    <w:rsid w:val="000E2570"/>
    <w:rsid w:val="00101FD8"/>
    <w:rsid w:val="00111859"/>
    <w:rsid w:val="00162A6C"/>
    <w:rsid w:val="001F3E2A"/>
    <w:rsid w:val="0022190C"/>
    <w:rsid w:val="00231456"/>
    <w:rsid w:val="002818EB"/>
    <w:rsid w:val="002E401D"/>
    <w:rsid w:val="00302957"/>
    <w:rsid w:val="003F5008"/>
    <w:rsid w:val="00444957"/>
    <w:rsid w:val="0048518F"/>
    <w:rsid w:val="00502AAC"/>
    <w:rsid w:val="00510FC5"/>
    <w:rsid w:val="005348DF"/>
    <w:rsid w:val="005B1AAE"/>
    <w:rsid w:val="005C0F9C"/>
    <w:rsid w:val="0061142E"/>
    <w:rsid w:val="00690102"/>
    <w:rsid w:val="00791AFE"/>
    <w:rsid w:val="007D0E32"/>
    <w:rsid w:val="007D64E8"/>
    <w:rsid w:val="008A3BF4"/>
    <w:rsid w:val="008C0B2D"/>
    <w:rsid w:val="00926596"/>
    <w:rsid w:val="00985D82"/>
    <w:rsid w:val="00990D04"/>
    <w:rsid w:val="009A2D3B"/>
    <w:rsid w:val="009D2E5B"/>
    <w:rsid w:val="00A03CEE"/>
    <w:rsid w:val="00A309C5"/>
    <w:rsid w:val="00AD66F0"/>
    <w:rsid w:val="00AD7272"/>
    <w:rsid w:val="00B0183B"/>
    <w:rsid w:val="00B27FD3"/>
    <w:rsid w:val="00B371C4"/>
    <w:rsid w:val="00B457BD"/>
    <w:rsid w:val="00B60665"/>
    <w:rsid w:val="00C063F6"/>
    <w:rsid w:val="00C27609"/>
    <w:rsid w:val="00DF0E02"/>
    <w:rsid w:val="00DF5888"/>
    <w:rsid w:val="00E064C1"/>
    <w:rsid w:val="00E219B8"/>
    <w:rsid w:val="00E53EB0"/>
    <w:rsid w:val="00E554F6"/>
    <w:rsid w:val="00E63BF5"/>
    <w:rsid w:val="00EA0E64"/>
    <w:rsid w:val="00EA5B5D"/>
    <w:rsid w:val="00F13B9F"/>
    <w:rsid w:val="00FC7D41"/>
    <w:rsid w:val="00FE5A02"/>
    <w:rsid w:val="03D73A90"/>
    <w:rsid w:val="0FCA5AF5"/>
    <w:rsid w:val="13032C3E"/>
    <w:rsid w:val="13F25EC4"/>
    <w:rsid w:val="15034E08"/>
    <w:rsid w:val="15C66801"/>
    <w:rsid w:val="179D34BF"/>
    <w:rsid w:val="1F1159FD"/>
    <w:rsid w:val="25221F59"/>
    <w:rsid w:val="27615D27"/>
    <w:rsid w:val="28553B9F"/>
    <w:rsid w:val="2ED02632"/>
    <w:rsid w:val="2F265668"/>
    <w:rsid w:val="314A5114"/>
    <w:rsid w:val="31CF0350"/>
    <w:rsid w:val="32847E5A"/>
    <w:rsid w:val="333F7FD5"/>
    <w:rsid w:val="36332FF4"/>
    <w:rsid w:val="39DC17A4"/>
    <w:rsid w:val="3B1E101A"/>
    <w:rsid w:val="3F1C1EB9"/>
    <w:rsid w:val="3FAC3E13"/>
    <w:rsid w:val="442E7F77"/>
    <w:rsid w:val="49E22BC4"/>
    <w:rsid w:val="4C085DCC"/>
    <w:rsid w:val="4DB87D11"/>
    <w:rsid w:val="525513A4"/>
    <w:rsid w:val="52A053B5"/>
    <w:rsid w:val="54F12093"/>
    <w:rsid w:val="56A17BF4"/>
    <w:rsid w:val="58DB60E5"/>
    <w:rsid w:val="59F576B9"/>
    <w:rsid w:val="5FBE1B3D"/>
    <w:rsid w:val="618C227B"/>
    <w:rsid w:val="63C725AA"/>
    <w:rsid w:val="64A67743"/>
    <w:rsid w:val="65CC5EAA"/>
    <w:rsid w:val="667E229E"/>
    <w:rsid w:val="74420232"/>
    <w:rsid w:val="75D146E3"/>
    <w:rsid w:val="75EA21A4"/>
    <w:rsid w:val="795E40AC"/>
    <w:rsid w:val="7AD9422D"/>
    <w:rsid w:val="7DF32B78"/>
    <w:rsid w:val="7F22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Κείμενο πλαισίου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Κεφαλίδα Char"/>
    <w:basedOn w:val="2"/>
    <w:link w:val="6"/>
    <w:semiHidden/>
    <w:qFormat/>
    <w:uiPriority w:val="99"/>
  </w:style>
  <w:style w:type="character" w:customStyle="1" w:styleId="10">
    <w:name w:val="Υποσέλιδο Char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jpeg"/><Relationship Id="rId12" Type="http://schemas.openxmlformats.org/officeDocument/2006/relationships/image" Target="media/image1.GI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5123"/>
    <customShpInfo spid="_x0000_s5122"/>
    <customShpInfo spid="_x0000_s512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660</Characters>
  <Lines>5</Lines>
  <Paragraphs>1</Paragraphs>
  <TotalTime>25</TotalTime>
  <ScaleCrop>false</ScaleCrop>
  <LinksUpToDate>false</LinksUpToDate>
  <CharactersWithSpaces>778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2019-12-26T10:32:00Z</dcterms:created>
  <dc:creator>user</dc:creator>
  <cp:lastModifiedBy>Antigoni Lazinou</cp:lastModifiedBy>
  <dcterms:modified xsi:type="dcterms:W3CDTF">2026-07-09T17:35:30Z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53828FF6AEA1415BB5855B4BEBA75121</vt:lpwstr>
  </property>
  <property fmtid="{D5CDD505-2E9C-101B-9397-08002B2CF9AE}" pid="4" name="KSOTemplateDocerSaveRecord">
    <vt:lpwstr>eyJoZGlkIjoiNDZhZTY0MjI5NjJmNDI3ZTA2ZjBlODJhODBhZjU4NTciLCJ1c2VySWQiOiI2NTk3MDcyMzg1MDQ0In0=</vt:lpwstr>
  </property>
</Properties>
</file>